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7424</w:t>
      </w:r>
    </w:p>
    <w:p>
      <w:r>
        <w:t>Visit Number: 5f8b9a961ad7afa5ab3f86ab0c01fd3c1e299064a2e9420101b07792c56f4804</w:t>
      </w:r>
    </w:p>
    <w:p>
      <w:r>
        <w:t>Masked_PatientID: 7412</w:t>
      </w:r>
    </w:p>
    <w:p>
      <w:r>
        <w:t>Order ID: 8786537260caa5a5bd11cf403494dca803bd46e20ad9d7071dfb819639198b48</w:t>
      </w:r>
    </w:p>
    <w:p>
      <w:r>
        <w:t>Order Name: Chest X-ray</w:t>
      </w:r>
    </w:p>
    <w:p>
      <w:r>
        <w:t>Result Item Code: CHE-NOV</w:t>
      </w:r>
    </w:p>
    <w:p>
      <w:r>
        <w:t>Performed Date Time: 08/6/2017 21:32</w:t>
      </w:r>
    </w:p>
    <w:p>
      <w:r>
        <w:t>Line Num: 1</w:t>
      </w:r>
    </w:p>
    <w:p>
      <w:r>
        <w:t>Text:       HISTORY Right sided chest pain REPORT Prior chest radiograph performed on 21 May 2017 was reviewed. Sternotomy wires and surgical clips are consistent with prior coronary artery bypass.    No focal consolidation or pneumothorax is seen.  Blunting of the left costophrenic  angle suggests a small pleural effusion.   Heart size is mildly enlarged.   Degenerative changes are seen in the spine.   Known / Minor  Finalised by: &lt;DOCTOR&gt;</w:t>
      </w:r>
    </w:p>
    <w:p>
      <w:r>
        <w:t>Accession Number: 3d966de8e33aec32716b915f2d0f8ecba1ff0b57b5c4f8231326a88d078d51f4</w:t>
      </w:r>
    </w:p>
    <w:p>
      <w:r>
        <w:t>Updated Date Time: 09/6/2017 0:08</w:t>
      </w:r>
    </w:p>
    <w:p>
      <w:pPr>
        <w:pStyle w:val="Heading2"/>
      </w:pPr>
      <w:r>
        <w:t>Layman Explanation</w:t>
      </w:r>
    </w:p>
    <w:p>
      <w:r>
        <w:t>This radiology report discusses       HISTORY Right sided chest pain REPORT Prior chest radiograph performed on 21 May 2017 was reviewed. Sternotomy wires and surgical clips are consistent with prior coronary artery bypass.    No focal consolidation or pneumothorax is seen.  Blunting of the left costophrenic  angle suggests a small pleural effusion.   Heart size is mildly enlarged.   Degenerative changes are seen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