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7471</w:t>
      </w:r>
    </w:p>
    <w:p>
      <w:r>
        <w:t>Visit Number: 37ae485cb8e9ec7a8c8442e6a7c68e41efe64b96f92729b5b587e3217269c242</w:t>
      </w:r>
    </w:p>
    <w:p>
      <w:r>
        <w:t>Masked_PatientID: 7467</w:t>
      </w:r>
    </w:p>
    <w:p>
      <w:r>
        <w:t>Order ID: 5dd2cd8b32e265176f2a2b28b400e4a0a8e5f5bc16575a5340041126017ce70a</w:t>
      </w:r>
    </w:p>
    <w:p>
      <w:r>
        <w:t>Order Name: Chest X-ray</w:t>
      </w:r>
    </w:p>
    <w:p>
      <w:r>
        <w:t>Result Item Code: CHE-NOV</w:t>
      </w:r>
    </w:p>
    <w:p>
      <w:r>
        <w:t>Performed Date Time: 12/5/2017 20:29</w:t>
      </w:r>
    </w:p>
    <w:p>
      <w:r>
        <w:t>Line Num: 1</w:t>
      </w:r>
    </w:p>
    <w:p>
      <w:r>
        <w:t>Text:       HISTORY Fever ? LRTI REPORT The heart size cannot be accurately assessed as this is an AP film.  No consolidation or collapse is seen. Bilateral apical pleural thickening and calcification is noted.   Known / Minor  Finalised by: &lt;DOCTOR&gt;</w:t>
      </w:r>
    </w:p>
    <w:p>
      <w:r>
        <w:t>Accession Number: 0e2a5b7f18348c85a10b33da48840654aa41ac8d5b9bd33fe14d0bc42fd97dd4</w:t>
      </w:r>
    </w:p>
    <w:p>
      <w:r>
        <w:t>Updated Date Time: 13/5/2017 14:55</w:t>
      </w:r>
    </w:p>
    <w:p>
      <w:pPr>
        <w:pStyle w:val="Heading2"/>
      </w:pPr>
      <w:r>
        <w:t>Layman Explanation</w:t>
      </w:r>
    </w:p>
    <w:p>
      <w:r>
        <w:t>This radiology report discusses       HISTORY Fever ? LRTI REPORT The heart size cannot be accurately assessed as this is an AP film.  No consolidation or collapse is seen. Bilateral apical pleural thickening and calcification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