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7481</w:t>
      </w:r>
    </w:p>
    <w:p>
      <w:r>
        <w:t>Visit Number: 87b48c2dae2a927e5952bcd8db5bbf80e44a28c4d16cda83e829630396e0c9e3</w:t>
      </w:r>
    </w:p>
    <w:p>
      <w:r>
        <w:t>Masked_PatientID: 7476</w:t>
      </w:r>
    </w:p>
    <w:p>
      <w:r>
        <w:t>Order ID: e3171413a62c43ad9651cb28cae7906bf0d9ddd3cf0586ae7959df46e5ce883e</w:t>
      </w:r>
    </w:p>
    <w:p>
      <w:r>
        <w:t>Order Name: Chest X-ray, Erect</w:t>
      </w:r>
    </w:p>
    <w:p>
      <w:r>
        <w:t>Result Item Code: CHE-ER</w:t>
      </w:r>
    </w:p>
    <w:p>
      <w:r>
        <w:t>Performed Date Time: 15/7/2016 10:58</w:t>
      </w:r>
    </w:p>
    <w:p>
      <w:r>
        <w:t>Line Num: 1</w:t>
      </w:r>
    </w:p>
    <w:p>
      <w:r>
        <w:t>Text:       HISTORY ? fever cough - non productive 2 weeks chest discomfort central previous asthma and bronchopneumonia chst clear REPORT  Comparison is made with the previous chest radiograph performed at KTPH dated 5  July 2016.  Interval development of small right and moderate left pleural effusions likely represent  infective change. No confluent consolidation is seen. Heart size cannot be accurately assessed due to obscuration of the left heart border  by pleural effusion. A rounded density with central lucency at the medial aspect of the right midzone  likely represents an end on vessel. Nodular densities projected over bilateral lower  zones likely represent nipple shadows.    May need further action Finalised by: &lt;DOCTOR&gt;</w:t>
      </w:r>
    </w:p>
    <w:p>
      <w:r>
        <w:t>Accession Number: 3624bedc35f7d3bc31a4e584e0b9e8b3074272d83ee39d33fb25c2e89b5e4ba3</w:t>
      </w:r>
    </w:p>
    <w:p>
      <w:r>
        <w:t>Updated Date Time: 15/7/2016 21:46</w:t>
      </w:r>
    </w:p>
    <w:p>
      <w:pPr>
        <w:pStyle w:val="Heading2"/>
      </w:pPr>
      <w:r>
        <w:t>Layman Explanation</w:t>
      </w:r>
    </w:p>
    <w:p>
      <w:r>
        <w:t>This radiology report discusses       HISTORY ? fever cough - non productive 2 weeks chest discomfort central previous asthma and bronchopneumonia chst clear REPORT  Comparison is made with the previous chest radiograph performed at KTPH dated 5  July 2016.  Interval development of small right and moderate left pleural effusions likely represent  infective change. No confluent consolidation is seen. Heart size cannot be accurately assessed due to obscuration of the left heart border  by pleural effusion. A rounded density with central lucency at the medial aspect of the right midzone  likely represents an end on vessel. Nodular densities projected over bilateral lower  zones likely represent nipple shadows.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