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7488</w:t>
      </w:r>
    </w:p>
    <w:p>
      <w:r>
        <w:t>Visit Number: edf07f4ff6ce8d2a6b0b8a4154a5a685701c4c36b47a19b7c775349b9b869ff3</w:t>
      </w:r>
    </w:p>
    <w:p>
      <w:r>
        <w:t>Masked_PatientID: 7483</w:t>
      </w:r>
    </w:p>
    <w:p>
      <w:r>
        <w:t>Order ID: 12ec4dd524a232791b4cdc19b48f3895e89ce09e9a59277dbfd5df9cdd731556</w:t>
      </w:r>
    </w:p>
    <w:p>
      <w:r>
        <w:t>Order Name: Chest X-ray</w:t>
      </w:r>
    </w:p>
    <w:p>
      <w:r>
        <w:t>Result Item Code: CHE-NOV</w:t>
      </w:r>
    </w:p>
    <w:p>
      <w:r>
        <w:t>Performed Date Time: 16/8/2018 12:44</w:t>
      </w:r>
    </w:p>
    <w:p>
      <w:r>
        <w:t>Line Num: 1</w:t>
      </w:r>
    </w:p>
    <w:p>
      <w:r>
        <w:t>Text:       HISTORY desat REPORT Comparison is made with the last radiograph of 14/01/2018. There is development of confluent airspace opacification over the right hemithorax  and left lower zones likely in keeping with infective consolidation. Small right  pleural effusion is seen.  The heart size cannot be accurately assessed in this AP sitting projection. The thoracic aorta is unfolded. The tip of the nasogastric tube is projected over  the left hypochondrium.   Further action or early intervention required Reported by: &lt;DOCTOR&gt;</w:t>
      </w:r>
    </w:p>
    <w:p>
      <w:r>
        <w:t>Accession Number: 34e61c65a60009a1421286e5c65ec639b359f56e3bbd392ba1404afbf70a3bba</w:t>
      </w:r>
    </w:p>
    <w:p>
      <w:r>
        <w:t>Updated Date Time: 17/8/2018 14:55</w:t>
      </w:r>
    </w:p>
    <w:p>
      <w:pPr>
        <w:pStyle w:val="Heading2"/>
      </w:pPr>
      <w:r>
        <w:t>Layman Explanation</w:t>
      </w:r>
    </w:p>
    <w:p>
      <w:r>
        <w:t>This radiology report discusses       HISTORY desat REPORT Comparison is made with the last radiograph of 14/01/2018. There is development of confluent airspace opacification over the right hemithorax  and left lower zones likely in keeping with infective consolidation. Small right  pleural effusion is seen.  The heart size cannot be accurately assessed in this AP sitting projection. The thoracic aorta is unfolded. The tip of the nasogastric tube is projected over  the left hypochondrium.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