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7498</w:t>
      </w:r>
    </w:p>
    <w:p>
      <w:r>
        <w:t>Visit Number: 9403a2157342802be712d2bf7c63d758082011895d3880f8d1a9a51b91a27246</w:t>
      </w:r>
    </w:p>
    <w:p>
      <w:r>
        <w:t>Masked_PatientID: 7494</w:t>
      </w:r>
    </w:p>
    <w:p>
      <w:r>
        <w:t>Order ID: eba0efe689ad91b7640f973291f9c2e945c8678c4bc3a232d974a72b8e13bd37</w:t>
      </w:r>
    </w:p>
    <w:p>
      <w:r>
        <w:t>Order Name: Chest X-ray</w:t>
      </w:r>
    </w:p>
    <w:p>
      <w:r>
        <w:t>Result Item Code: CHE-NOV</w:t>
      </w:r>
    </w:p>
    <w:p>
      <w:r>
        <w:t>Performed Date Time: 04/8/2016 9:45</w:t>
      </w:r>
    </w:p>
    <w:p>
      <w:r>
        <w:t>Line Num: 1</w:t>
      </w:r>
    </w:p>
    <w:p>
      <w:r>
        <w:t>Text:       HISTORY desat REPORT Bibasilar pulmonary consolidation is seen.  The differential includes fluid overload.   However infection cannot be excluded.  Heart size cannot be assessed on this projection.   Bilateral small pleural effusions are seen.   May need further action Finalised by: &lt;DOCTOR&gt;</w:t>
      </w:r>
    </w:p>
    <w:p>
      <w:r>
        <w:t>Accession Number: e771aadb758e984aba778f95c6cfccb4f89d076d3d5041352b2eb139d543e3cd</w:t>
      </w:r>
    </w:p>
    <w:p>
      <w:r>
        <w:t>Updated Date Time: 06/8/2016 17:24</w:t>
      </w:r>
    </w:p>
    <w:p>
      <w:pPr>
        <w:pStyle w:val="Heading2"/>
      </w:pPr>
      <w:r>
        <w:t>Layman Explanation</w:t>
      </w:r>
    </w:p>
    <w:p>
      <w:r>
        <w:t>This radiology report discusses       HISTORY desat REPORT Bibasilar pulmonary consolidation is seen.  The differential includes fluid overload.   However infection cannot be excluded.  Heart size cannot be assessed on this projection.   Bilateral small pleural effusions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