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7506</w:t>
      </w:r>
    </w:p>
    <w:p>
      <w:r>
        <w:t>Visit Number: a3082fa8b1b4da001178e1e8462825c7876884427fd13d60ce66fb007cc9be0b</w:t>
      </w:r>
    </w:p>
    <w:p>
      <w:r>
        <w:t>Masked_PatientID: 7494</w:t>
      </w:r>
    </w:p>
    <w:p>
      <w:r>
        <w:t>Order ID: 3ca6cf02ecc622f2fc3b29617720e935e5cee16a52f8949a726526d1cb0ffe1d</w:t>
      </w:r>
    </w:p>
    <w:p>
      <w:r>
        <w:t>Order Name: Chest X-ray</w:t>
      </w:r>
    </w:p>
    <w:p>
      <w:r>
        <w:t>Result Item Code: CHE-NOV</w:t>
      </w:r>
    </w:p>
    <w:p>
      <w:r>
        <w:t>Performed Date Time: 20/7/2016 20:09</w:t>
      </w:r>
    </w:p>
    <w:p>
      <w:r>
        <w:t>Line Num: 1</w:t>
      </w:r>
    </w:p>
    <w:p>
      <w:r>
        <w:t>Text:       HISTORY black stools REPORT  The previous radiograph dated 20/05/2016 is noted. No focal consolidation or pleural effusion is detected. The heart is magnified this AP sitting view.   Aortic calcifications are noted.   Known/ Minor  Finalised by: &lt;DOCTOR&gt;</w:t>
      </w:r>
    </w:p>
    <w:p>
      <w:r>
        <w:t>Accession Number: 298fa71965cc0b71434fc619f2eab7bc99401ac212dedda6eb17b835f8b3e002</w:t>
      </w:r>
    </w:p>
    <w:p>
      <w:r>
        <w:t>Updated Date Time: 21/7/2016 11:42</w:t>
      </w:r>
    </w:p>
    <w:p>
      <w:pPr>
        <w:pStyle w:val="Heading2"/>
      </w:pPr>
      <w:r>
        <w:t>Layman Explanation</w:t>
      </w:r>
    </w:p>
    <w:p>
      <w:r>
        <w:t>This radiology report discusses       HISTORY black stools REPORT  The previous radiograph dated 20/05/2016 is noted. No focal consolidation or pleural effusion is detected. The heart is magnified this AP sitting view.   Aortic calcifications are noted.   Known/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