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7497</w:t>
      </w:r>
    </w:p>
    <w:p>
      <w:r>
        <w:t>Visit Number: 9403a2157342802be712d2bf7c63d758082011895d3880f8d1a9a51b91a27246</w:t>
      </w:r>
    </w:p>
    <w:p>
      <w:r>
        <w:t>Masked_PatientID: 7494</w:t>
      </w:r>
    </w:p>
    <w:p>
      <w:r>
        <w:t>Order ID: 2519726af1f5c433a28953febf654fb2737232ac19d2c2ead2c6fcb034b632f0</w:t>
      </w:r>
    </w:p>
    <w:p>
      <w:r>
        <w:t>Order Name: Chest X-ray</w:t>
      </w:r>
    </w:p>
    <w:p>
      <w:r>
        <w:t>Result Item Code: CHE-NOV</w:t>
      </w:r>
    </w:p>
    <w:p>
      <w:r>
        <w:t>Performed Date Time: 27/7/2016 12:25</w:t>
      </w:r>
    </w:p>
    <w:p>
      <w:r>
        <w:t>Line Num: 1</w:t>
      </w:r>
    </w:p>
    <w:p>
      <w:r>
        <w:t>Text:       HISTORY chest pain; deliurum; uprending inflam markers ? new HAP REPORT Comparison made with last xray of 20/7/2016. A small area of consolidation is noted in the medial aspect of the left retrocardiac  shadow, likely in the basal left lower lobe, previously much more lucent.  There is moderate worsening of pulmonary venous congestion. No pleural effusion is  noted. Heart size remains enlarged.   Further action or early intervention required Finalised by: &lt;DOCTOR&gt;</w:t>
      </w:r>
    </w:p>
    <w:p>
      <w:r>
        <w:t>Accession Number: dd3f9c33b220c031be7b751478261b47efc96936737d37facf827630b8a8a7e1</w:t>
      </w:r>
    </w:p>
    <w:p>
      <w:r>
        <w:t>Updated Date Time: 28/7/2016 8:52</w:t>
      </w:r>
    </w:p>
    <w:p>
      <w:pPr>
        <w:pStyle w:val="Heading2"/>
      </w:pPr>
      <w:r>
        <w:t>Layman Explanation</w:t>
      </w:r>
    </w:p>
    <w:p>
      <w:r>
        <w:t>This radiology report discusses       HISTORY chest pain; deliurum; uprending inflam markers ? new HAP REPORT Comparison made with last xray of 20/7/2016. A small area of consolidation is noted in the medial aspect of the left retrocardiac  shadow, likely in the basal left lower lobe, previously much more lucent.  There is moderate worsening of pulmonary venous congestion. No pleural effusion is  noted. Heart size remains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