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7508</w:t>
      </w:r>
    </w:p>
    <w:p>
      <w:r>
        <w:t>Visit Number: c43d06b9c71d5058f5ef4813d4ba453e842e53648e30bb6f44868806c480a494</w:t>
      </w:r>
    </w:p>
    <w:p>
      <w:r>
        <w:t>Masked_PatientID: 7494</w:t>
      </w:r>
    </w:p>
    <w:p>
      <w:r>
        <w:t>Order ID: e7dff4f1269659567193432aa25c779f0bf33648a3a9f3b1affa1f5ddb23c466</w:t>
      </w:r>
    </w:p>
    <w:p>
      <w:r>
        <w:t>Order Name: Chest X-ray</w:t>
      </w:r>
    </w:p>
    <w:p>
      <w:r>
        <w:t>Result Item Code: CHE-NOV</w:t>
      </w:r>
    </w:p>
    <w:p>
      <w:r>
        <w:t>Performed Date Time: 28/5/2019 18:40</w:t>
      </w:r>
    </w:p>
    <w:p>
      <w:r>
        <w:t>Line Num: 1</w:t>
      </w:r>
    </w:p>
    <w:p>
      <w:r>
        <w:t>Text: HISTORY  ngt placement REPORT Comparison was made with the previous study of 27 May 2019. Tip of nasogastric tube is underneath the diaphragm. Heart appears enlarged even on this AP projection. No focal consolidation, pleural  effusion orpneumothorax is seen. Report Indicator: Known / Minor Finalised by: &lt;DOCTOR&gt;</w:t>
      </w:r>
    </w:p>
    <w:p>
      <w:r>
        <w:t>Accession Number: a8668e48f127d3a4d555417185faca6d7d7443fd0b2a751064665dc1cb5c7e75</w:t>
      </w:r>
    </w:p>
    <w:p>
      <w:r>
        <w:t>Updated Date Time: 30/5/2019 8:05</w:t>
      </w:r>
    </w:p>
    <w:p>
      <w:pPr>
        <w:pStyle w:val="Heading2"/>
      </w:pPr>
      <w:r>
        <w:t>Layman Explanation</w:t>
      </w:r>
    </w:p>
    <w:p>
      <w:r>
        <w:t>This radiology report discusses HISTORY  ngt placement REPORT Comparison was made with the previous study of 27 May 2019. Tip of nasogastric tube is underneath the diaphragm. Heart appears enlarged even on this AP projection. No focal consolidation, pleural  effusion orpneumothorax is seen.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