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7553</w:t>
      </w:r>
    </w:p>
    <w:p>
      <w:r>
        <w:t>Visit Number: e79f47cbbf2d778e0d9fd9089d433f1fc8d262d9311ce0df866794305677e2fb</w:t>
      </w:r>
    </w:p>
    <w:p>
      <w:r>
        <w:t>Masked_PatientID: 7530</w:t>
      </w:r>
    </w:p>
    <w:p>
      <w:r>
        <w:t>Order ID: eba544b46089c90c2bbfc8d55b7fd844e3612fd3ea7cbf41203235ef0e466c9e</w:t>
      </w:r>
    </w:p>
    <w:p>
      <w:r>
        <w:t>Order Name: Chest X-ray</w:t>
      </w:r>
    </w:p>
    <w:p>
      <w:r>
        <w:t>Result Item Code: CHE-NOV</w:t>
      </w:r>
    </w:p>
    <w:p>
      <w:r>
        <w:t>Performed Date Time: 02/10/2017 11:56</w:t>
      </w:r>
    </w:p>
    <w:p>
      <w:r>
        <w:t>Line Num: 1</w:t>
      </w:r>
    </w:p>
    <w:p>
      <w:r>
        <w:t>Text:      HISTORY LVAD patient FINDINGS CHEST RADIOGRAPH, PA ERECT Comparison is made with the prior study dated 9 May 2017.  Midline sternotomy wires and vascular clips are likely secondary to prior CABG. An  AICD is noted with its single lead in stable position. The left ventricular assist  device does not show any change in position. The heart is enlarged. Calcification is noted within the thoracic aorta. No pulmonary oedema or confluent consolidation is seen.  A stable small left pleural  effusion is noted. Degenerative changes are noted in the visualized spine.        Known / Minor  Reported by: &lt;DOCTOR&gt;</w:t>
      </w:r>
    </w:p>
    <w:p>
      <w:r>
        <w:t>Accession Number: 29d9676817e2f5916270ae6f60992d8c30a95295114cbebb920b865483fa9854</w:t>
      </w:r>
    </w:p>
    <w:p>
      <w:r>
        <w:t>Updated Date Time: 02/10/2017 18:58</w:t>
      </w:r>
    </w:p>
    <w:p>
      <w:pPr>
        <w:pStyle w:val="Heading2"/>
      </w:pPr>
      <w:r>
        <w:t>Layman Explanation</w:t>
      </w:r>
    </w:p>
    <w:p>
      <w:r>
        <w:t>This radiology report discusses      HISTORY LVAD patient FINDINGS CHEST RADIOGRAPH, PA ERECT Comparison is made with the prior study dated 9 May 2017.  Midline sternotomy wires and vascular clips are likely secondary to prior CABG. An  AICD is noted with its single lead in stable position. The left ventricular assist  device does not show any change in position. The heart is enlarged. Calcification is noted within the thoracic aorta. No pulmonary oedema or confluent consolidation is seen.  A stable small left pleural  effusion is noted. Degenerative changes are noted in the visualized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