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7537</w:t>
      </w:r>
    </w:p>
    <w:p>
      <w:r>
        <w:t>Visit Number: 76a02334cf2baa8e8dd405e149cb1c96da52e9283562eed896a84840c8716d62</w:t>
      </w:r>
    </w:p>
    <w:p>
      <w:r>
        <w:t>Masked_PatientID: 7530</w:t>
      </w:r>
    </w:p>
    <w:p>
      <w:r>
        <w:t>Order ID: ce7b9bedf4ca2885cea5296d927cdb1f022a0cca7eaa68ed7d10e34bfe26ca4e</w:t>
      </w:r>
    </w:p>
    <w:p>
      <w:r>
        <w:t>Order Name: Chest X-ray</w:t>
      </w:r>
    </w:p>
    <w:p>
      <w:r>
        <w:t>Result Item Code: CHE-NOV</w:t>
      </w:r>
    </w:p>
    <w:p>
      <w:r>
        <w:t>Performed Date Time: 07/4/2016 22:52</w:t>
      </w:r>
    </w:p>
    <w:p>
      <w:r>
        <w:t>Line Num: 1</w:t>
      </w:r>
    </w:p>
    <w:p>
      <w:r>
        <w:t>Text:       HISTORY s/p right icd implantation REPORT  Sternotomy wires are noted. The heart size is enlarged and the lung fields are slightly congested. No consolidation or collapse is seen. The tip of the ICD is seen projected over the right ventricle.   Known / Minor  Finalised by: &lt;DOCTOR&gt;</w:t>
      </w:r>
    </w:p>
    <w:p>
      <w:r>
        <w:t>Accession Number: e298b77cc29586a04624c5f0865790b03a319729d98743bb2fbf64983b3a4f76</w:t>
      </w:r>
    </w:p>
    <w:p>
      <w:r>
        <w:t>Updated Date Time: 09/4/2016 14:04</w:t>
      </w:r>
    </w:p>
    <w:p>
      <w:pPr>
        <w:pStyle w:val="Heading2"/>
      </w:pPr>
      <w:r>
        <w:t>Layman Explanation</w:t>
      </w:r>
    </w:p>
    <w:p>
      <w:r>
        <w:t>This radiology report discusses       HISTORY s/p right icd implantation REPORT  Sternotomy wires are noted. The heart size is enlarged and the lung fields are slightly congested. No consolidation or collapse is seen. The tip of the ICD is seen projected over the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