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7558</w:t>
      </w:r>
    </w:p>
    <w:p>
      <w:r>
        <w:t>Visit Number: bc37e227cf3bc3fbc31b3a6fcf309e83a9efb95d1aae7a1748a6720f8ecd4c0c</w:t>
      </w:r>
    </w:p>
    <w:p>
      <w:r>
        <w:t>Masked_PatientID: 7558</w:t>
      </w:r>
    </w:p>
    <w:p>
      <w:r>
        <w:t>Order ID: b1e40d9a886295e4f0c92558a897fb455041c3c0844e81b01ab70d9fc464a88e</w:t>
      </w:r>
    </w:p>
    <w:p>
      <w:r>
        <w:t>Order Name: Chest X-ray, Erect</w:t>
      </w:r>
    </w:p>
    <w:p>
      <w:r>
        <w:t>Result Item Code: CHE-ER</w:t>
      </w:r>
    </w:p>
    <w:p>
      <w:r>
        <w:t>Performed Date Time: 31/12/2018 18:04</w:t>
      </w:r>
    </w:p>
    <w:p>
      <w:r>
        <w:t>Line Num: 1</w:t>
      </w:r>
    </w:p>
    <w:p>
      <w:r>
        <w:t>Text:       HISTORY SOB, chest pain hx of lung CA, pericardial effusion abdo bloated, hx of recent subacute IO REPORT CT chest of 2 August 2018 (CGH) was reviewed. Abdomen: There is gross dilatation of the small and large bowel with no overt transition.   There is also dilatation of the stomach.  Rectal gas is seen.  Overall findings  are worrisome for intestinal obstruction or ileus. Surgical clip projected over the  left lower vertebral region. Sclerosis of L4 and L5 may be from underlying spondylotic changes, however underlying  destructive bony lesion is not excluded. Chest: No subphrenic free gas is seen. There is stable collapse of the left lower lobe.  Prominent left hilar shadow may  be from underlying hilar lymphadenopathy.  Scattered rounded opacities projected  over both lungs, more on the right measuring up to 2.6 cm in the right mid zone likely  correspond to underlying pulmonary metastases. No pleural effusion seen. There is cardiomegaly despite the AP projection.   Further action or early intervention required Finalised by: &lt;DOCTOR&gt;</w:t>
      </w:r>
    </w:p>
    <w:p>
      <w:r>
        <w:t>Accession Number: e1851f5b9b7320c34fe8da04ca0fe63614960bc24e20e25f381b2a2b8b1724eb</w:t>
      </w:r>
    </w:p>
    <w:p>
      <w:r>
        <w:t>Updated Date Time: 01/1/2019 11:25</w:t>
      </w:r>
    </w:p>
    <w:p>
      <w:pPr>
        <w:pStyle w:val="Heading2"/>
      </w:pPr>
      <w:r>
        <w:t>Layman Explanation</w:t>
      </w:r>
    </w:p>
    <w:p>
      <w:r>
        <w:t>This radiology report discusses       HISTORY SOB, chest pain hx of lung CA, pericardial effusion abdo bloated, hx of recent subacute IO REPORT CT chest of 2 August 2018 (CGH) was reviewed. Abdomen: There is gross dilatation of the small and large bowel with no overt transition.   There is also dilatation of the stomach.  Rectal gas is seen.  Overall findings  are worrisome for intestinal obstruction or ileus. Surgical clip projected over the  left lower vertebral region. Sclerosis of L4 and L5 may be from underlying spondylotic changes, however underlying  destructive bony lesion is not excluded. Chest: No subphrenic free gas is seen. There is stable collapse of the left lower lobe.  Prominent left hilar shadow may  be from underlying hilar lymphadenopathy.  Scattered rounded opacities projected  over both lungs, more on the right measuring up to 2.6 cm in the right mid zone likely  correspond to underlying pulmonary metastases. No pleural effusion seen. There is cardiomegaly despite the AP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