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7574</w:t>
      </w:r>
    </w:p>
    <w:p>
      <w:r>
        <w:t>Visit Number: d37385cd63144de2b8d7ba81101c4ce966475092f3277961bcc514acf7adba45</w:t>
      </w:r>
    </w:p>
    <w:p>
      <w:r>
        <w:t>Masked_PatientID: 7561</w:t>
      </w:r>
    </w:p>
    <w:p>
      <w:r>
        <w:t>Order ID: 6424ce818c0ce649a420b116b64bf9be7e8640eeee7746d2c0cd39d6552be1ce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06/9/2019 16:51</w:t>
      </w:r>
    </w:p>
    <w:p>
      <w:r>
        <w:t>Line Num: 1</w:t>
      </w:r>
    </w:p>
    <w:p>
      <w:r>
        <w:t>Text: There is now right basal pleural COPE loop with residual pleural effusion.  Pulmonary  oedema persists.   Report Indicator: May need further action Finalised by: &lt;DOCTOR&gt;</w:t>
      </w:r>
    </w:p>
    <w:p>
      <w:r>
        <w:t>Accession Number: 1e63bd0ee29ccba2f5c2d341a48063c8d592fd489ff109e62033ccda8816c82d</w:t>
      </w:r>
    </w:p>
    <w:p>
      <w:r>
        <w:t>Updated Date Time: 07/9/2019 7:51</w:t>
      </w:r>
    </w:p>
    <w:p>
      <w:pPr>
        <w:pStyle w:val="Heading2"/>
      </w:pPr>
      <w:r>
        <w:t>Layman Explanation</w:t>
      </w:r>
    </w:p>
    <w:p>
      <w:r>
        <w:t>This radiology report discusses There is now right basal pleural COPE loop with residual pleural effusion.  Pulmonary  oedema persists.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