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7602</w:t>
      </w:r>
    </w:p>
    <w:p>
      <w:r>
        <w:t>Visit Number: 156e4f43a5ee7ed1bb7d64462bac7c2bfa8fed45832bf57d4bee36bd3fe08ab5</w:t>
      </w:r>
    </w:p>
    <w:p>
      <w:r>
        <w:t>Masked_PatientID: 7600</w:t>
      </w:r>
    </w:p>
    <w:p>
      <w:r>
        <w:t>Order ID: 96e5da9dfa88f0a21a980d247695263993f2e3d6f4692b466fb5886af70239ca</w:t>
      </w:r>
    </w:p>
    <w:p>
      <w:r>
        <w:t>Order Name: Chest X-ray</w:t>
      </w:r>
    </w:p>
    <w:p>
      <w:r>
        <w:t>Result Item Code: CHE-NOV</w:t>
      </w:r>
    </w:p>
    <w:p>
      <w:r>
        <w:t>Performed Date Time: 09/4/2016 22:38</w:t>
      </w:r>
    </w:p>
    <w:p>
      <w:r>
        <w:t>Line Num: 1</w:t>
      </w:r>
    </w:p>
    <w:p>
      <w:r>
        <w:t>Text:       HISTORY cardiogenic shock with desat ? fluid overload REPORT  Sternotomy wires and evidence of cardiac valve surgery are observed The heart is enlarged.  There is pulmonary venous congestion with interstitial oedema.   Ground-glass shadowing is observed in the lower zones   Known / Minor  Finalised by: &lt;DOCTOR&gt;</w:t>
      </w:r>
    </w:p>
    <w:p>
      <w:r>
        <w:t>Accession Number: 27fd5a2af66e1ba37e23ab7e8cca7d664135d2d9de71675751e1e94957c2cd3f</w:t>
      </w:r>
    </w:p>
    <w:p>
      <w:r>
        <w:t>Updated Date Time: 11/4/2016 13:06</w:t>
      </w:r>
    </w:p>
    <w:p>
      <w:pPr>
        <w:pStyle w:val="Heading2"/>
      </w:pPr>
      <w:r>
        <w:t>Layman Explanation</w:t>
      </w:r>
    </w:p>
    <w:p>
      <w:r>
        <w:t>This radiology report discusses       HISTORY cardiogenic shock with desat ? fluid overload REPORT  Sternotomy wires and evidence of cardiac valve surgery are observed The heart is enlarged.  There is pulmonary venous congestion with interstitial oedema.   Ground-glass shadowing is observed in the lower zones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