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7607</w:t>
      </w:r>
    </w:p>
    <w:p>
      <w:r>
        <w:t>Visit Number: 156e4f43a5ee7ed1bb7d64462bac7c2bfa8fed45832bf57d4bee36bd3fe08ab5</w:t>
      </w:r>
    </w:p>
    <w:p>
      <w:r>
        <w:t>Masked_PatientID: 7600</w:t>
      </w:r>
    </w:p>
    <w:p>
      <w:r>
        <w:t>Order ID: b39e94b482d42d56edb7f77e5d89c523a59f737115d4b6ff88e81f94962812d6</w:t>
      </w:r>
    </w:p>
    <w:p>
      <w:r>
        <w:t>Order Name: Chest X-ray, Erect</w:t>
      </w:r>
    </w:p>
    <w:p>
      <w:r>
        <w:t>Result Item Code: CHE-ER</w:t>
      </w:r>
    </w:p>
    <w:p>
      <w:r>
        <w:t>Performed Date Time: 15/4/2016 10:50</w:t>
      </w:r>
    </w:p>
    <w:p>
      <w:r>
        <w:t>Line Num: 1</w:t>
      </w:r>
    </w:p>
    <w:p>
      <w:r>
        <w:t>Text:       HISTORY HF REPORT  Sternotomy done.  The position of the intracardiac valve prostheses appears satisfactory.   There is enlargement of the heart shadow.  Some congestion is seen in the pulmonary  vasculature.  There are ill-defined hazy shadows present in the lower lobes.  Changes  are consistent with cardiac decompensation.   May need further action Finalised by: &lt;DOCTOR&gt;</w:t>
      </w:r>
    </w:p>
    <w:p>
      <w:r>
        <w:t>Accession Number: 11b66954c71aa2cd26e3aac9fd55a1c19ee79a21c0a1396a6134cce436160461</w:t>
      </w:r>
    </w:p>
    <w:p>
      <w:r>
        <w:t>Updated Date Time: 15/4/2016 12:07</w:t>
      </w:r>
    </w:p>
    <w:p>
      <w:pPr>
        <w:pStyle w:val="Heading2"/>
      </w:pPr>
      <w:r>
        <w:t>Layman Explanation</w:t>
      </w:r>
    </w:p>
    <w:p>
      <w:r>
        <w:t>This radiology report discusses       HISTORY HF REPORT  Sternotomy done.  The position of the intracardiac valve prostheses appears satisfactory.   There is enlargement of the heart shadow.  Some congestion is seen in the pulmonary  vasculature.  There are ill-defined hazy shadows present in the lower lobes.  Changes  are consistent with cardiac decompensation.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