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7645</w:t>
      </w:r>
    </w:p>
    <w:p>
      <w:r>
        <w:t>Visit Number: 9a500114b7adaa4219bc710de9cf11782acae77e8da848bcaf4db4467b7e998f</w:t>
      </w:r>
    </w:p>
    <w:p>
      <w:r>
        <w:t>Masked_PatientID: 7645</w:t>
      </w:r>
    </w:p>
    <w:p>
      <w:r>
        <w:t>Order ID: da1a75aedc40d9a00fc40d768ce55cbc5af40e143ed1b542643fbbd6bddc0a65</w:t>
      </w:r>
    </w:p>
    <w:p>
      <w:r>
        <w:t>Order Name: Chest X-ray</w:t>
      </w:r>
    </w:p>
    <w:p>
      <w:r>
        <w:t>Result Item Code: CHE-NOV</w:t>
      </w:r>
    </w:p>
    <w:p>
      <w:r>
        <w:t>Performed Date Time: 11/5/2017 14:02</w:t>
      </w:r>
    </w:p>
    <w:p>
      <w:r>
        <w:t>Line Num: 1</w:t>
      </w:r>
    </w:p>
    <w:p>
      <w:r>
        <w:t>Text:       HISTORY left irreducible inguinal hernia - has some weight loss REPORT  Radiograph 14/4/17 reviewed. There is cardiomegaly with pulmonary venous congestion.    Aorta is unfolded with widened mediastinum and prominent aortic knuckle.  It is slightly  more prominent compared to the prior radiograph.  Blunted right costophrenic angle suggestive of a small right pleural effusion.   May need further action Finalised by: &lt;DOCTOR&gt;</w:t>
      </w:r>
    </w:p>
    <w:p>
      <w:r>
        <w:t>Accession Number: 4a05a5d003c3da3c563d7e586961fd5fa16b0d0edf0cf33ab2ebfd74f23bc7f4</w:t>
      </w:r>
    </w:p>
    <w:p>
      <w:r>
        <w:t>Updated Date Time: 11/5/2017 15:00</w:t>
      </w:r>
    </w:p>
    <w:p>
      <w:pPr>
        <w:pStyle w:val="Heading2"/>
      </w:pPr>
      <w:r>
        <w:t>Layman Explanation</w:t>
      </w:r>
    </w:p>
    <w:p>
      <w:r>
        <w:t>This radiology report discusses       HISTORY left irreducible inguinal hernia - has some weight loss REPORT  Radiograph 14/4/17 reviewed. There is cardiomegaly with pulmonary venous congestion.    Aorta is unfolded with widened mediastinum and prominent aortic knuckle.  It is slightly  more prominent compared to the prior radiograph.  Blunted right costophrenic angle suggestive of a small right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