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7662</w:t>
      </w:r>
    </w:p>
    <w:p>
      <w:r>
        <w:t>Visit Number: 8a0b95650e1982b6e92771085151ae19824d1ea06b0d757b24c58623cbc2f641</w:t>
      </w:r>
    </w:p>
    <w:p>
      <w:r>
        <w:t>Masked_PatientID: 7648</w:t>
      </w:r>
    </w:p>
    <w:p>
      <w:r>
        <w:t>Order ID: 0bc4f1dc533755d2a16cbe903abd140cabb0371fdb3a9346b3358ff68192fd17</w:t>
      </w:r>
    </w:p>
    <w:p>
      <w:r>
        <w:t>Order Name: Chest X-ray, Erect</w:t>
      </w:r>
    </w:p>
    <w:p>
      <w:r>
        <w:t>Result Item Code: CHE-ER</w:t>
      </w:r>
    </w:p>
    <w:p>
      <w:r>
        <w:t>Performed Date Time: 03/3/2016 14:43</w:t>
      </w:r>
    </w:p>
    <w:p>
      <w:r>
        <w:t>Line Num: 1</w:t>
      </w:r>
    </w:p>
    <w:p>
      <w:r>
        <w:t>Text:          [ A small residual loculated left pleural effusion is visualised along the lateral  aspect of the mid and lower zones.  There is atelectasis in the left lower lobe.   The heart is not enlarged.  The aorta is unfolded.There is marked thoraco-lumbar  scoliosis.   May need further action Finalised by: &lt;DOCTOR&gt;</w:t>
      </w:r>
    </w:p>
    <w:p>
      <w:r>
        <w:t>Accession Number: 511c4d7156e3c1b1222930ef0d7cbddfcaf9f5e708a0b2f9f5f202375f1df8b5</w:t>
      </w:r>
    </w:p>
    <w:p>
      <w:r>
        <w:t>Updated Date Time: 04/3/2016 8:50</w:t>
      </w:r>
    </w:p>
    <w:p>
      <w:pPr>
        <w:pStyle w:val="Heading2"/>
      </w:pPr>
      <w:r>
        <w:t>Layman Explanation</w:t>
      </w:r>
    </w:p>
    <w:p>
      <w:r>
        <w:t>This radiology report discusses          [ A small residual loculated left pleural effusion is visualised along the lateral  aspect of the mid and lower zones.  There is atelectasis in the left lower lobe.   The heart is not enlarged.  The aorta is unfolded.There is marked thoraco-lumbar  scoliosis.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