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7653</w:t>
      </w:r>
    </w:p>
    <w:p>
      <w:r>
        <w:t>Visit Number: 473ba81e59f4f072ebaf21bf7dc2a6b8a06be3690bd2888127c955ae26998c41</w:t>
      </w:r>
    </w:p>
    <w:p>
      <w:r>
        <w:t>Masked_PatientID: 7648</w:t>
      </w:r>
    </w:p>
    <w:p>
      <w:r>
        <w:t>Order ID: 1a0b0072a3f684514f2dc0ddbbe5cd3412dccdbc00d1f5cec77bded0f94f9515</w:t>
      </w:r>
    </w:p>
    <w:p>
      <w:r>
        <w:t>Order Name: Chest X-ray</w:t>
      </w:r>
    </w:p>
    <w:p>
      <w:r>
        <w:t>Result Item Code: CHE-NOV</w:t>
      </w:r>
    </w:p>
    <w:p>
      <w:r>
        <w:t>Performed Date Time: 15/6/2015 14:17</w:t>
      </w:r>
    </w:p>
    <w:p>
      <w:r>
        <w:t>Line Num: 1</w:t>
      </w:r>
    </w:p>
    <w:p>
      <w:r>
        <w:t>Text:       HISTORY left chest drain for left exudative pleural effusion s/p 3 days of urokinase REPORT The loculated left lower lateral hydro pneumothorax is minimally smaller compared  with the previous film of 15/6/15. There is consolidation of the partially collapsed left lung (with some cystic changes0.    May need further action Finalised by: &lt;DOCTOR&gt;</w:t>
      </w:r>
    </w:p>
    <w:p>
      <w:r>
        <w:t>Accession Number: bfeb67bfbe2e7ec73aac374f5752ee6b19d8e9e7bc564113df79090b18b24ef2</w:t>
      </w:r>
    </w:p>
    <w:p>
      <w:r>
        <w:t>Updated Date Time: 16/6/2015 8:08</w:t>
      </w:r>
    </w:p>
    <w:p>
      <w:pPr>
        <w:pStyle w:val="Heading2"/>
      </w:pPr>
      <w:r>
        <w:t>Layman Explanation</w:t>
      </w:r>
    </w:p>
    <w:p>
      <w:r>
        <w:t>This radiology report discusses       HISTORY left chest drain for left exudative pleural effusion s/p 3 days of urokinase REPORT The loculated left lower lateral hydro pneumothorax is minimally smaller compared  with the previous film of 15/6/15. There is consolidation of the partially collapsed left lung (with some cystic changes0.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