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7654</w:t>
      </w:r>
    </w:p>
    <w:p>
      <w:r>
        <w:t>Visit Number: 8c0fac87f7a129993c1013fcc19cc6d6647a939756d1de0a37ebd56a358f349b</w:t>
      </w:r>
    </w:p>
    <w:p>
      <w:r>
        <w:t>Masked_PatientID: 7648</w:t>
      </w:r>
    </w:p>
    <w:p>
      <w:r>
        <w:t>Order ID: 1d69ff022dc97f4ce4bc5a7720973bbe4a926ada85e1dd9ce26b9f05105dafba</w:t>
      </w:r>
    </w:p>
    <w:p>
      <w:r>
        <w:t>Order Name: Chest X-ray, Erect</w:t>
      </w:r>
    </w:p>
    <w:p>
      <w:r>
        <w:t>Result Item Code: CHE-ER</w:t>
      </w:r>
    </w:p>
    <w:p>
      <w:r>
        <w:t>Performed Date Time: 19/1/2015 14:19</w:t>
      </w:r>
    </w:p>
    <w:p>
      <w:r>
        <w:t>Line Num: 1</w:t>
      </w:r>
    </w:p>
    <w:p>
      <w:r>
        <w:t>Text:       HISTORY fast af. REPORT  The heart size cannot be accurately assessed on this AP projection, but appears  enlarged.  There are bilateral pleural effusions with adjacent atelectasis or consolidation.   Mild upper lobe diversion is noted.  No pneumothorax is seen. The overall appearance  is suggestive of congestive cardiac failure.   Further action or early intervention required Finalised by: &lt;DOCTOR&gt;</w:t>
      </w:r>
    </w:p>
    <w:p>
      <w:r>
        <w:t>Accession Number: a77d96508cdcbed11454fd296c8f3e67f2138ad1fb6e80e033ff53c2c6a16f20</w:t>
      </w:r>
    </w:p>
    <w:p>
      <w:r>
        <w:t>Updated Date Time: 20/1/2015 9:33</w:t>
      </w:r>
    </w:p>
    <w:p>
      <w:pPr>
        <w:pStyle w:val="Heading2"/>
      </w:pPr>
      <w:r>
        <w:t>Layman Explanation</w:t>
      </w:r>
    </w:p>
    <w:p>
      <w:r>
        <w:t>This radiology report discusses       HISTORY fast af. REPORT  The heart size cannot be accurately assessed on this AP projection, but appears  enlarged.  There are bilateral pleural effusions with adjacent atelectasis or consolidation.   Mild upper lobe diversion is noted.  No pneumothorax is seen. The overall appearance  is suggestive of congestive cardiac failure.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