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7669</w:t>
      </w:r>
    </w:p>
    <w:p>
      <w:r>
        <w:t>Visit Number: 621b7866198eb287897f56e349b2fce81318c4a32dc20267b944ebdf5c4dde32</w:t>
      </w:r>
    </w:p>
    <w:p>
      <w:r>
        <w:t>Masked_PatientID: 7669</w:t>
      </w:r>
    </w:p>
    <w:p>
      <w:r>
        <w:t>Order ID: 285a60705b7e65d091740dbd9e6626d4e6f17b5990f7660c109f4f87e8c7a546</w:t>
      </w:r>
    </w:p>
    <w:p>
      <w:r>
        <w:t>Order Name: Chest X-ray, Erect</w:t>
      </w:r>
    </w:p>
    <w:p>
      <w:r>
        <w:t>Result Item Code: CHE-ER</w:t>
      </w:r>
    </w:p>
    <w:p>
      <w:r>
        <w:t>Performed Date Time: 01/1/2015 13:26</w:t>
      </w:r>
    </w:p>
    <w:p>
      <w:r>
        <w:t>Line Num: 1</w:t>
      </w:r>
    </w:p>
    <w:p>
      <w:r>
        <w:t>Text:       HISTORY POST NGT INSERTION. REPORT  Comparison was made to the prior radiograph dated 31 December 2014. The feeding tube shows satisfactory position.  The heart is not enlarged.  There  is again bronchiectasis in both lungs predominantly on the right.  There is marginal  worsening of opacification with suggestion of bronchial wall thickening in the right  upper zone suspicious for infective change.   May need further action Finalised by: &lt;DOCTOR&gt;</w:t>
      </w:r>
    </w:p>
    <w:p>
      <w:r>
        <w:t>Accession Number: 975ec4827ff7eb36a677765eca7625b6cc186b94a2726b9254dbe5846a89879b</w:t>
      </w:r>
    </w:p>
    <w:p>
      <w:r>
        <w:t>Updated Date Time: 02/1/2015 14:53</w:t>
      </w:r>
    </w:p>
    <w:p>
      <w:pPr>
        <w:pStyle w:val="Heading2"/>
      </w:pPr>
      <w:r>
        <w:t>Layman Explanation</w:t>
      </w:r>
    </w:p>
    <w:p>
      <w:r>
        <w:t>This radiology report discusses       HISTORY POST NGT INSERTION. REPORT  Comparison was made to the prior radiograph dated 31 December 2014. The feeding tube shows satisfactory position.  The heart is not enlarged.  There  is again bronchiectasis in both lungs predominantly on the right.  There is marginal  worsening of opacification with suggestion of bronchial wall thickening in the right  upper zone suspicious for infective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