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7691</w:t>
      </w:r>
    </w:p>
    <w:p>
      <w:r>
        <w:t>Visit Number: 6ca2bb456fe362546cc1e2fc79271c0080be6e89906a8d44503dff6186bed3cb</w:t>
      </w:r>
    </w:p>
    <w:p>
      <w:r>
        <w:t>Masked_PatientID: 7677</w:t>
      </w:r>
    </w:p>
    <w:p>
      <w:r>
        <w:t>Order ID: c0843422fbe683bfe1a1150ea5fdd3a20b6e81ee4d299adae073b9129348d807</w:t>
      </w:r>
    </w:p>
    <w:p>
      <w:r>
        <w:t>Order Name: Chest X-ray</w:t>
      </w:r>
    </w:p>
    <w:p>
      <w:r>
        <w:t>Result Item Code: CHE-NOV</w:t>
      </w:r>
    </w:p>
    <w:p>
      <w:r>
        <w:t>Performed Date Time: 23/8/2020 9:26</w:t>
      </w:r>
    </w:p>
    <w:p>
      <w:r>
        <w:t>Line Num: 1</w:t>
      </w:r>
    </w:p>
    <w:p>
      <w:r>
        <w:t>Text: HISTORY  Fever REPORT Previous radiograph of 20 August 2020 was noted. Endotracheal tube and left central venous catheter are unchanged in position. Feeding  tube is seen well below the left hemidiaphragm but its tip is beyond the margins  of the film. Heart size cannot be accurately assessed in this projection. No consolidation is seen. Small left pleural effusion is seen. Report Indicator: Known / Minor Finalised by: &lt;DOCTOR&gt;</w:t>
      </w:r>
    </w:p>
    <w:p>
      <w:r>
        <w:t>Accession Number: 4f56811b43181600585ad1334fb2b162338bba2a21308ee1b2e8d9dff96ffe34</w:t>
      </w:r>
    </w:p>
    <w:p>
      <w:r>
        <w:t>Updated Date Time: 24/8/2020 8:29</w:t>
      </w:r>
    </w:p>
    <w:p>
      <w:pPr>
        <w:pStyle w:val="Heading2"/>
      </w:pPr>
      <w:r>
        <w:t>Layman Explanation</w:t>
      </w:r>
    </w:p>
    <w:p>
      <w:r>
        <w:t>This radiology report discusses HISTORY  Fever REPORT Previous radiograph of 20 August 2020 was noted. Endotracheal tube and left central venous catheter are unchanged in position. Feeding  tube is seen well below the left hemidiaphragm but its tip is beyond the margins  of the film. Heart size cannot be accurately assessed in this projection. No consolidation is seen. Small left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