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7743</w:t>
      </w:r>
    </w:p>
    <w:p>
      <w:r>
        <w:t>Visit Number: 6d0588123018197801f9e5b7ce2525aebd3f7411fa8b195e8286e65d1f378cb4</w:t>
      </w:r>
    </w:p>
    <w:p>
      <w:r>
        <w:t>Masked_PatientID: 7731</w:t>
      </w:r>
    </w:p>
    <w:p>
      <w:r>
        <w:t>Order ID: e6ce41ec9d0655728c24d629ae9b6b8d9e55384a23d295604ddf5e1929262799</w:t>
      </w:r>
    </w:p>
    <w:p>
      <w:r>
        <w:t>Order Name: Chest X-ray, Erect</w:t>
      </w:r>
    </w:p>
    <w:p>
      <w:r>
        <w:t>Result Item Code: CHE-ER</w:t>
      </w:r>
    </w:p>
    <w:p>
      <w:r>
        <w:t>Performed Date Time: 01/1/2018 12:23</w:t>
      </w:r>
    </w:p>
    <w:p>
      <w:r>
        <w:t>Line Num: 1</w:t>
      </w:r>
    </w:p>
    <w:p>
      <w:r>
        <w:t>Text:       HISTORY abdomianl bloatedness.  ? I/p; abdomianl bloatedness. REPORT  Reference made to the chest radiograph dated 1 September 2017. Chest AP sitting. Left chest wall dual-lead pacemaker is noted in size to.  Coronary artery stents  are seen.  The heart size is not accurately assessed.  Aortic unfolding with mural  calcification is noted. No active lung lesion is seen.  Nodular shadow projected over the right lower zone  between the posterior aspect of the right 8thand 9th ribs may represent a nipple  shadow. Degenerative changes of the spine are noted.   May need further action Finalised by: &lt;DOCTOR&gt;</w:t>
      </w:r>
    </w:p>
    <w:p>
      <w:r>
        <w:t>Accession Number: 44cf38d0f7c773d55dfed10fd0eb3186efc7df61a8dd031e78e32c6ad15490e4</w:t>
      </w:r>
    </w:p>
    <w:p>
      <w:r>
        <w:t>Updated Date Time: 01/1/2018 15:32</w:t>
      </w:r>
    </w:p>
    <w:p>
      <w:pPr>
        <w:pStyle w:val="Heading2"/>
      </w:pPr>
      <w:r>
        <w:t>Layman Explanation</w:t>
      </w:r>
    </w:p>
    <w:p>
      <w:r>
        <w:t>This radiology report discusses       HISTORY abdomianl bloatedness.  ? I/p; abdomianl bloatedness. REPORT  Reference made to the chest radiograph dated 1 September 2017. Chest AP sitting. Left chest wall dual-lead pacemaker is noted in size to.  Coronary artery stents  are seen.  The heart size is not accurately assessed.  Aortic unfolding with mural  calcification is noted. No active lung lesion is seen.  Nodular shadow projected over the right lower zone  between the posterior aspect of the right 8thand 9th ribs may represent a nipple  shadow. Degenerative changes of the spine are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