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7733</w:t>
      </w:r>
    </w:p>
    <w:p>
      <w:r>
        <w:t>Visit Number: f9c4a9ff846f3b8eb6260da88bd30787c833a9c043158fea77f00b88606ee647</w:t>
      </w:r>
    </w:p>
    <w:p>
      <w:r>
        <w:t>Masked_PatientID: 7731</w:t>
      </w:r>
    </w:p>
    <w:p>
      <w:r>
        <w:t>Order ID: df5748fc8a280e60831644a97494ae5f96682294d5f3378f35210dcda1a91bf2</w:t>
      </w:r>
    </w:p>
    <w:p>
      <w:r>
        <w:t>Order Name: Chest X-ray, Erect</w:t>
      </w:r>
    </w:p>
    <w:p>
      <w:r>
        <w:t>Result Item Code: CHE-ER</w:t>
      </w:r>
    </w:p>
    <w:p>
      <w:r>
        <w:t>Performed Date Time: 01/5/2015 16:50</w:t>
      </w:r>
    </w:p>
    <w:p>
      <w:r>
        <w:t>Line Num: 1</w:t>
      </w:r>
    </w:p>
    <w:p>
      <w:r>
        <w:t>Text:       HISTORY constipation REPORT Chest AP sitting. Prior radiograph dated  17/01/2015  was reviewed. The heart size is not enlarged.  Unfolding of the aorta is seen.  Left chest wall  intact dual lead pacemaker is seen.  No confluent consolidation or effusion.  The  round radiodense opacities in the lower zones are likely nipple shadows.   Known / Minor  Finalised by: &lt;DOCTOR&gt;</w:t>
      </w:r>
    </w:p>
    <w:p>
      <w:r>
        <w:t>Accession Number: b339d4576390f246bef5905138e8c3136f9ba630e8cc48bc572ce75e5ee99f56</w:t>
      </w:r>
    </w:p>
    <w:p>
      <w:r>
        <w:t>Updated Date Time: 03/5/2015 19:58</w:t>
      </w:r>
    </w:p>
    <w:p>
      <w:pPr>
        <w:pStyle w:val="Heading2"/>
      </w:pPr>
      <w:r>
        <w:t>Layman Explanation</w:t>
      </w:r>
    </w:p>
    <w:p>
      <w:r>
        <w:t>This radiology report discusses       HISTORY constipation REPORT Chest AP sitting. Prior radiograph dated  17/01/2015  was reviewed. The heart size is not enlarged.  Unfolding of the aorta is seen.  Left chest wall  intact dual lead pacemaker is seen.  No confluent consolidation or effusion.  The  round radiodense opacities in the lower zones are likely nipple shadows.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