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7762</w:t>
      </w:r>
    </w:p>
    <w:p>
      <w:r>
        <w:t>Visit Number: b55c2ea17dc9a41c0dbf09d4ddf44cec8138444b0c4053227a9f351905b91d14</w:t>
      </w:r>
    </w:p>
    <w:p>
      <w:r>
        <w:t>Masked_PatientID: 7758</w:t>
      </w:r>
    </w:p>
    <w:p>
      <w:r>
        <w:t>Order ID: 33eaf9cab25beb67b2ce2b9a684e31f6aaba21d7158946dff19665795cd52333</w:t>
      </w:r>
    </w:p>
    <w:p>
      <w:r>
        <w:t>Order Name: CT Chest or Thorax</w:t>
      </w:r>
    </w:p>
    <w:p>
      <w:r>
        <w:t>Result Item Code: CTCHE</w:t>
      </w:r>
    </w:p>
    <w:p>
      <w:r>
        <w:t>Performed Date Time: 02/5/2018 17:26</w:t>
      </w:r>
    </w:p>
    <w:p>
      <w:r>
        <w:t>Line Num: 1</w:t>
      </w:r>
    </w:p>
    <w:p>
      <w:r>
        <w:t>Text:       HISTORY Asthma. ESRF. Ca rectum. F/U GGO TECHNIQUE  Unenhanced scans of the thorax obtained. FINDINGS  Comparison made with the CT of 24 February 2017. Note is made of the earliest available  CT of 11 March 2014. The ground-glass nodule in the lingular segment of the left upper lobe is stable  in appearance and not significantly changed since 11 March 2014 (3-50).  It measures  about 5-6 mm in size. No new suspicious pulmonary nodule is detected.  The central  airwaysare patent.  No pleural effusion is seen. There is a stable small nodule in the right thyroid lobe.  No grossly enlarged mediastinal,  hilar, axillary or supraclavicular lymph node is detected.  Heart size is normal.   No pericardial effusion isseen. The limited upper abdominal sections reveal multiple calculi in the gallbladder.   The known cystic lesion in the pancreatic head is partially imaged.  No destructive  bone lesion is seen. CONCLUSION Stable ground-glass nodule in the left upper lobe lingular segment, not significantly  changed since 11 March 2014.  No new suspicious pulmonary nodule detected.  Known / Minor  Finalised by: &lt;DOCTOR&gt;</w:t>
      </w:r>
    </w:p>
    <w:p>
      <w:r>
        <w:t>Accession Number: 373a9d9d9f9400042200d6b0e7f5f6fc7a2cad65224f2df9aa11083384ce9d34</w:t>
      </w:r>
    </w:p>
    <w:p>
      <w:r>
        <w:t>Updated Date Time: 07/5/2018 17:45</w:t>
      </w:r>
    </w:p>
    <w:p>
      <w:pPr>
        <w:pStyle w:val="Heading2"/>
      </w:pPr>
      <w:r>
        <w:t>Layman Explanation</w:t>
      </w:r>
    </w:p>
    <w:p>
      <w:r>
        <w:t>This radiology report discusses       HISTORY Asthma. ESRF. Ca rectum. F/U GGO TECHNIQUE  Unenhanced scans of the thorax obtained. FINDINGS  Comparison made with the CT of 24 February 2017. Note is made of the earliest available  CT of 11 March 2014. The ground-glass nodule in the lingular segment of the left upper lobe is stable  in appearance and not significantly changed since 11 March 2014 (3-50).  It measures  about 5-6 mm in size. No new suspicious pulmonary nodule is detected.  The central  airwaysare patent.  No pleural effusion is seen. There is a stable small nodule in the right thyroid lobe.  No grossly enlarged mediastinal,  hilar, axillary or supraclavicular lymph node is detected.  Heart size is normal.   No pericardial effusion isseen. The limited upper abdominal sections reveal multiple calculi in the gallbladder.   The known cystic lesion in the pancreatic head is partially imaged.  No destructive  bone lesion is seen. CONCLUSION Stable ground-glass nodule in the left upper lobe lingular segment, not significantly  changed since 11 March 2014.  No new suspicious pulmonary nodule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