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7774</w:t>
      </w:r>
    </w:p>
    <w:p>
      <w:r>
        <w:t>Visit Number: e8ca91ddbdec5a3f4d3973681963ef18b81fe32ee4f9675db249d2517a4352b9</w:t>
      </w:r>
    </w:p>
    <w:p>
      <w:r>
        <w:t>Masked_PatientID: 7764</w:t>
      </w:r>
    </w:p>
    <w:p>
      <w:r>
        <w:t>Order ID: fb4424421437d68b35984f8c685c3b47de72476809177d8a8f2882f1d65ad270</w:t>
      </w:r>
    </w:p>
    <w:p>
      <w:r>
        <w:t>Order Name: Chest X-ray</w:t>
      </w:r>
    </w:p>
    <w:p>
      <w:r>
        <w:t>Result Item Code: CHE-NOV</w:t>
      </w:r>
    </w:p>
    <w:p>
      <w:r>
        <w:t>Performed Date Time: 06/6/2019 9:25</w:t>
      </w:r>
    </w:p>
    <w:p>
      <w:r>
        <w:t>Line Num: 1</w:t>
      </w:r>
    </w:p>
    <w:p>
      <w:r>
        <w:t>Text: HISTORY  .... REPORT Chest radiograph of 17 May 2019 was reviewed. The heart is grossly enlarged. The thoracic aorta is unfolded with calcification.  There is mild bilateral pulmonary venous congestion and right fissural thickening.  No confluent consolidation or pleural effusion is evident. Degenerative changes of the imaged spine are noted. Report Indicator: Known / Minor Finalised by: &lt;DOCTOR&gt;</w:t>
      </w:r>
    </w:p>
    <w:p>
      <w:r>
        <w:t>Accession Number: 7f9626a0c730d5b29a56767e80822b06da351da9f0235828da85c7dd704c8fdc</w:t>
      </w:r>
    </w:p>
    <w:p>
      <w:r>
        <w:t>Updated Date Time: 06/6/2019 12:50</w:t>
      </w:r>
    </w:p>
    <w:p>
      <w:pPr>
        <w:pStyle w:val="Heading2"/>
      </w:pPr>
      <w:r>
        <w:t>Layman Explanation</w:t>
      </w:r>
    </w:p>
    <w:p>
      <w:r>
        <w:t>This radiology report discusses HISTORY  .... REPORT Chest radiograph of 17 May 2019 was reviewed. The heart is grossly enlarged. The thoracic aorta is unfolded with calcification.  There is mild bilateral pulmonary venous congestion and right fissural thickening.  No confluent consolidation or pleural effusion is evident. Degenerative changes of the imaged spine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