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7803</w:t>
      </w:r>
    </w:p>
    <w:p>
      <w:r>
        <w:t>Visit Number: 76040dfc558e8268c65a94ade53c61854d75a9ba76c360a81315bd358849f638</w:t>
      </w:r>
    </w:p>
    <w:p>
      <w:r>
        <w:t>Masked_PatientID: 7803</w:t>
      </w:r>
    </w:p>
    <w:p>
      <w:r>
        <w:t>Order ID: fab83b954a1c9adfc0168b24e4744de6c92fe14dbd7eb780162de9e31a67512c</w:t>
      </w:r>
    </w:p>
    <w:p>
      <w:r>
        <w:t>Order Name: Chest X-ray</w:t>
      </w:r>
    </w:p>
    <w:p>
      <w:r>
        <w:t>Result Item Code: CHE-NOV</w:t>
      </w:r>
    </w:p>
    <w:p>
      <w:r>
        <w:t>Performed Date Time: 10/1/2017 23:00</w:t>
      </w:r>
    </w:p>
    <w:p>
      <w:r>
        <w:t>Line Num: 1</w:t>
      </w:r>
    </w:p>
    <w:p>
      <w:r>
        <w:t>Text:       HISTORY severe sepsis TRO chest infection REPORT The heart size cannot be accurately assessed as this is an AP film.  The lung fields are congested. No consolidation or collapse is seen. Left apical pleural thickening is noted. The aorta is unfolded.   May need further action Finalised by: &lt;DOCTOR&gt;</w:t>
      </w:r>
    </w:p>
    <w:p>
      <w:r>
        <w:t>Accession Number: 5e052aed6731f4cdb1ad74fe3b9077284b65dfabb721c9793eacfabdbdc5feec</w:t>
      </w:r>
    </w:p>
    <w:p>
      <w:r>
        <w:t>Updated Date Time: 11/1/2017 10:40</w:t>
      </w:r>
    </w:p>
    <w:p>
      <w:pPr>
        <w:pStyle w:val="Heading2"/>
      </w:pPr>
      <w:r>
        <w:t>Layman Explanation</w:t>
      </w:r>
    </w:p>
    <w:p>
      <w:r>
        <w:t>This radiology report discusses       HISTORY severe sepsis TRO chest infection REPORT The heart size cannot be accurately assessed as this is an AP film.  The lung fields are congested. No consolidation or collapse is seen. Left apical pleural thickening is noted.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