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7808</w:t>
      </w:r>
    </w:p>
    <w:p>
      <w:r>
        <w:t>Visit Number: 76040dfc558e8268c65a94ade53c61854d75a9ba76c360a81315bd358849f638</w:t>
      </w:r>
    </w:p>
    <w:p>
      <w:r>
        <w:t>Masked_PatientID: 7803</w:t>
      </w:r>
    </w:p>
    <w:p>
      <w:r>
        <w:t>Order ID: 8fe66cfe3eb58443bf3eb58e9a88d0c50c0dacc0734ed7900925a117614ad0fb</w:t>
      </w:r>
    </w:p>
    <w:p>
      <w:r>
        <w:t>Order Name: Chest X-ray</w:t>
      </w:r>
    </w:p>
    <w:p>
      <w:r>
        <w:t>Result Item Code: CHE-NOV</w:t>
      </w:r>
    </w:p>
    <w:p>
      <w:r>
        <w:t>Performed Date Time: 18/1/2017 18:48</w:t>
      </w:r>
    </w:p>
    <w:p>
      <w:r>
        <w:t>Line Num: 1</w:t>
      </w:r>
    </w:p>
    <w:p>
      <w:r>
        <w:t>Text:       HISTORY post nasoduodenal/jejunal feeding tube insertion, to check for position REPORT  Comparison made with previous x-ray dated 17/01/2017. Heart size and mediastinum are within normal limits.  Right central line tip projected  over SVC.  Naso-jejunal tube with tip not seen in this study. There is no active lung lesion   Known / Minor  Finalised by: &lt;DOCTOR&gt;</w:t>
      </w:r>
    </w:p>
    <w:p>
      <w:r>
        <w:t>Accession Number: b8552e7e83e9daf875735bb002b874f0d051887c2db8fc387f017e4a4f9ac988</w:t>
      </w:r>
    </w:p>
    <w:p>
      <w:r>
        <w:t>Updated Date Time: 19/1/2017 11:03</w:t>
      </w:r>
    </w:p>
    <w:p>
      <w:pPr>
        <w:pStyle w:val="Heading2"/>
      </w:pPr>
      <w:r>
        <w:t>Layman Explanation</w:t>
      </w:r>
    </w:p>
    <w:p>
      <w:r>
        <w:t>This radiology report discusses       HISTORY post nasoduodenal/jejunal feeding tube insertion, to check for position REPORT  Comparison made with previous x-ray dated 17/01/2017. Heart size and mediastinum are within normal limits.  Right central line tip projected  over SVC.  Naso-jejunal tube with tip not seen in this study. There is no active lung lesion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