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7813</w:t>
      </w:r>
    </w:p>
    <w:p>
      <w:r>
        <w:t>Visit Number: cca472bb8d03bdc21751be53f4c4af8fed6a4b42b5165545e085e78035a5a29b</w:t>
      </w:r>
    </w:p>
    <w:p>
      <w:r>
        <w:t>Masked_PatientID: 7813</w:t>
      </w:r>
    </w:p>
    <w:p>
      <w:r>
        <w:t>Order ID: eb9cb2ed7df6d3a81f54744b3252ff8fa810be5162d66acc6ff0754f5567fca3</w:t>
      </w:r>
    </w:p>
    <w:p>
      <w:r>
        <w:t>Order Name: Chest X-ray</w:t>
      </w:r>
    </w:p>
    <w:p>
      <w:r>
        <w:t>Result Item Code: CHE-NOV</w:t>
      </w:r>
    </w:p>
    <w:p>
      <w:r>
        <w:t>Performed Date Time: 23/4/2017 23:15</w:t>
      </w:r>
    </w:p>
    <w:p>
      <w:r>
        <w:t>Line Num: 1</w:t>
      </w:r>
    </w:p>
    <w:p>
      <w:r>
        <w:t>Text:       HISTORY low bp, desat REPORT  Comparison radiograph 20/04/2017. A dual-lead pacemaker is again noted with stable positions of the catheters. The heart appears enlarged, despite AP projection.  The thoracic aorta is calcified  andunfolded.  A small right pleural effusion is noted.  The left pleural effusion  has resolved.  No confluent consolidation shown.   May need further action Finalised by: &lt;DOCTOR&gt;</w:t>
      </w:r>
    </w:p>
    <w:p>
      <w:r>
        <w:t>Accession Number: 9eaea4a6a06a7bdb981eb74fe3da683fa864de4da30a7f3c5ad4ea0a69e080f6</w:t>
      </w:r>
    </w:p>
    <w:p>
      <w:r>
        <w:t>Updated Date Time: 25/4/2017 14:19</w:t>
      </w:r>
    </w:p>
    <w:p>
      <w:pPr>
        <w:pStyle w:val="Heading2"/>
      </w:pPr>
      <w:r>
        <w:t>Layman Explanation</w:t>
      </w:r>
    </w:p>
    <w:p>
      <w:r>
        <w:t>This radiology report discusses       HISTORY low bp, desat REPORT  Comparison radiograph 20/04/2017. A dual-lead pacemaker is again noted with stable positions of the catheters. The heart appears enlarged, despite AP projection.  The thoracic aorta is calcified  andunfolded.  A small right pleural effusion is noted.  The left pleural effusion  has resolved.  No confluent consolidation shown.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