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7818</w:t>
      </w:r>
    </w:p>
    <w:p>
      <w:r>
        <w:t>Visit Number: 269260d247a416a5cbb14156aa57ce9ccb34d36a1a1017540375b89d04d3ae6a</w:t>
      </w:r>
    </w:p>
    <w:p>
      <w:r>
        <w:t>Masked_PatientID: 7815</w:t>
      </w:r>
    </w:p>
    <w:p>
      <w:r>
        <w:t>Order ID: 3573c13f6f1c6b1431b6b10cce61ec6f2bea9ffe43c4c6452d5e0323b72c5045</w:t>
      </w:r>
    </w:p>
    <w:p>
      <w:r>
        <w:t>Order Name: Chest X-ray</w:t>
      </w:r>
    </w:p>
    <w:p>
      <w:r>
        <w:t>Result Item Code: CHE-NOV</w:t>
      </w:r>
    </w:p>
    <w:p>
      <w:r>
        <w:t>Performed Date Time: 14/7/2019 9:52</w:t>
      </w:r>
    </w:p>
    <w:p>
      <w:r>
        <w:t>Line Num: 1</w:t>
      </w:r>
    </w:p>
    <w:p>
      <w:r>
        <w:t>Text: The heart, lungs and mediastinum are unremarkable. Report Indicator: Known / Minor Finalised by: &lt;DOCTOR&gt;</w:t>
      </w:r>
    </w:p>
    <w:p>
      <w:r>
        <w:t>Accession Number: bfff3d66de87e2d4f003ada42fae06f4f7001f874a6423805722a8cba5c2d630</w:t>
      </w:r>
    </w:p>
    <w:p>
      <w:r>
        <w:t>Updated Date Time: 15/7/2019 20:02</w:t>
      </w:r>
    </w:p>
    <w:p>
      <w:pPr>
        <w:pStyle w:val="Heading2"/>
      </w:pPr>
      <w:r>
        <w:t>Layman Explanation</w:t>
      </w:r>
    </w:p>
    <w:p>
      <w:r>
        <w:t>This radiology report discusses The heart, lungs and mediastinum are unremarkable.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