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7890</w:t>
      </w:r>
    </w:p>
    <w:p>
      <w:r>
        <w:t>Visit Number: 27a06c6a56d66d260e7c6bdb0c2803c56e1961ce270a9e2f1517c40bc20e2bf3</w:t>
      </w:r>
    </w:p>
    <w:p>
      <w:r>
        <w:t>Masked_PatientID: 7867</w:t>
      </w:r>
    </w:p>
    <w:p>
      <w:r>
        <w:t>Order ID: 76854dd7e7681eccbef0a05fcf572d532aba7d1bf88862a5539e2e0dff069bfe</w:t>
      </w:r>
    </w:p>
    <w:p>
      <w:r>
        <w:t>Order Name: Chest X-ray</w:t>
      </w:r>
    </w:p>
    <w:p>
      <w:r>
        <w:t>Result Item Code: CHE-NOV</w:t>
      </w:r>
    </w:p>
    <w:p>
      <w:r>
        <w:t>Performed Date Time: 01/1/2016 23:20</w:t>
      </w:r>
    </w:p>
    <w:p>
      <w:r>
        <w:t>Line Num: 1</w:t>
      </w:r>
    </w:p>
    <w:p>
      <w:r>
        <w:t>Text:       HISTORY septic work-up REPORT Chest AP sitting. Prior radiograph dated  12/12/2015  was reviewed. The heart size cannot be accurately assessed.  Unfolding of the aorta is seen.  Right  central venous line is in situ.  No confluent consolidation or effusion.   Known / Minor  Finalised by: &lt;DOCTOR&gt;</w:t>
      </w:r>
    </w:p>
    <w:p>
      <w:r>
        <w:t>Accession Number: b7a1aad67c87b28f0a36bc1e99cbc15caf7d301a95b2883bf1d5fe7b01032de6</w:t>
      </w:r>
    </w:p>
    <w:p>
      <w:r>
        <w:t>Updated Date Time: 03/1/2016 15:01</w:t>
      </w:r>
    </w:p>
    <w:p>
      <w:pPr>
        <w:pStyle w:val="Heading2"/>
      </w:pPr>
      <w:r>
        <w:t>Layman Explanation</w:t>
      </w:r>
    </w:p>
    <w:p>
      <w:r>
        <w:t>This radiology report discusses       HISTORY septic work-up REPORT Chest AP sitting. Prior radiograph dated  12/12/2015  was reviewed. The heart size cannot be accurately assessed.  Unfolding of the aorta is seen.  Right  central venous line is in situ.  No confluent consolidation or effusion.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