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7915</w:t>
      </w:r>
    </w:p>
    <w:p>
      <w:r>
        <w:t>Visit Number: 2de1c52cd095c7355d45bb9399881823a36c5dd74a6179fc539a428d85e5418d</w:t>
      </w:r>
    </w:p>
    <w:p>
      <w:r>
        <w:t>Masked_PatientID: 7867</w:t>
      </w:r>
    </w:p>
    <w:p>
      <w:r>
        <w:t>Order ID: 3f793e9b09f9caa56e5b2a3e2ea2a46c496322f259371e6c1db8d35f2c1a1261</w:t>
      </w:r>
    </w:p>
    <w:p>
      <w:r>
        <w:t>Order Name: Chest X-ray, Erect</w:t>
      </w:r>
    </w:p>
    <w:p>
      <w:r>
        <w:t>Result Item Code: CHE-ER</w:t>
      </w:r>
    </w:p>
    <w:p>
      <w:r>
        <w:t>Performed Date Time: 07/5/2018 12:23</w:t>
      </w:r>
    </w:p>
    <w:p>
      <w:r>
        <w:t>Line Num: 1</w:t>
      </w:r>
    </w:p>
    <w:p>
      <w:r>
        <w:t>Text:       HISTORY cough with green phlegm. post allo HSCT. Creps on left side posteriorly REPORT Compared to the 17/06/2017 chest radiograph. Cardiac size remains within normal limits.  Cardiac, mediastinal and aortic outlines  are unchanged. Atelectasis seen at the lower lateral aspect of the right upper lobe in keeping with  previous zone of infection.  The horizontal fissure is slightly elevated laterally,  again related to the site of volume loss.  Overall, no active lesionis seen in the  right lung. However, peribronchial thickening is now detected in the left suprahilar region,  the medial aspect of the left midzone and the medial aspect of the left retrocardiac  space.  An ongoing infection is a high consideration.   May need further action Finalised by: &lt;DOCTOR&gt;</w:t>
      </w:r>
    </w:p>
    <w:p>
      <w:r>
        <w:t>Accession Number: 7c74e69e8c849a498b23547663375812e00cf928e7ce88da62a036ecaf6d0323</w:t>
      </w:r>
    </w:p>
    <w:p>
      <w:r>
        <w:t>Updated Date Time: 07/5/2018 15:03</w:t>
      </w:r>
    </w:p>
    <w:p>
      <w:pPr>
        <w:pStyle w:val="Heading2"/>
      </w:pPr>
      <w:r>
        <w:t>Layman Explanation</w:t>
      </w:r>
    </w:p>
    <w:p>
      <w:r>
        <w:t>This radiology report discusses       HISTORY cough with green phlegm. post allo HSCT. Creps on left side posteriorly REPORT Compared to the 17/06/2017 chest radiograph. Cardiac size remains within normal limits.  Cardiac, mediastinal and aortic outlines  are unchanged. Atelectasis seen at the lower lateral aspect of the right upper lobe in keeping with  previous zone of infection.  The horizontal fissure is slightly elevated laterally,  again related to the site of volume loss.  Overall, no active lesionis seen in the  right lung. However, peribronchial thickening is now detected in the left suprahilar region,  the medial aspect of the left midzone and the medial aspect of the left retrocardiac  space.  An ongoing infection is a high consideration.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