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7948</w:t>
      </w:r>
    </w:p>
    <w:p>
      <w:r>
        <w:t>Visit Number: 138c2e551cabcfea97ebc3b2e84bf428652731f720821fe0eb93a4942c9169e6</w:t>
      </w:r>
    </w:p>
    <w:p>
      <w:r>
        <w:t>Masked_PatientID: 7948</w:t>
      </w:r>
    </w:p>
    <w:p>
      <w:r>
        <w:t>Order ID: b626a8253998c6ef419158485eeb0eec71ab15a966c3c043d89b87f9541207df</w:t>
      </w:r>
    </w:p>
    <w:p>
      <w:r>
        <w:t>Order Name: Chest X-ray, Erect</w:t>
      </w:r>
    </w:p>
    <w:p>
      <w:r>
        <w:t>Result Item Code: CHE-ER</w:t>
      </w:r>
    </w:p>
    <w:p>
      <w:r>
        <w:t>Performed Date Time: 07/7/2016 17:41</w:t>
      </w:r>
    </w:p>
    <w:p>
      <w:r>
        <w:t>Line Num: 1</w:t>
      </w:r>
    </w:p>
    <w:p>
      <w:r>
        <w:t>Text:       HISTORY cough and fever REPORT The previous chest radiograph of 7 February 2013 (from National University Hospital)  was reviewed. No focal consolidation or sizeable pleural effusion is detected. A stable smooth  hump along the left hemidiaphragm may be related to diaphragmatic eventration. The cardiac size is within normal limits.   Known / Minor  Reported by: &lt;DOCTOR&gt;</w:t>
      </w:r>
    </w:p>
    <w:p>
      <w:r>
        <w:t>Accession Number: 86ceaf71d0a3cbc60520b1205b8da2bd3fd4b7372e604ee9715975d1032f0cca</w:t>
      </w:r>
    </w:p>
    <w:p>
      <w:r>
        <w:t>Updated Date Time: 08/7/2016 16:02</w:t>
      </w:r>
    </w:p>
    <w:p>
      <w:pPr>
        <w:pStyle w:val="Heading2"/>
      </w:pPr>
      <w:r>
        <w:t>Layman Explanation</w:t>
      </w:r>
    </w:p>
    <w:p>
      <w:r>
        <w:t>This radiology report discusses       HISTORY cough and fever REPORT The previous chest radiograph of 7 February 2013 (from National University Hospital)  was reviewed. No focal consolidation or sizeable pleural effusion is detected. A stable smooth  hump along the left hemidiaphragm may be related to diaphragmatic eventration. The cardiac size is within normal limits.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