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7973</w:t>
      </w:r>
    </w:p>
    <w:p>
      <w:r>
        <w:t>Visit Number: 22775deee1ddc3391140cf5b459a7784ce15687a522ad38de5f827fffd310ab4</w:t>
      </w:r>
    </w:p>
    <w:p>
      <w:r>
        <w:t>Masked_PatientID: 7961</w:t>
      </w:r>
    </w:p>
    <w:p>
      <w:r>
        <w:t>Order ID: 80c2cb7438a00dc1b4430fb30a50ef46112c68ee21274ad922aad2fd5a8edb10</w:t>
      </w:r>
    </w:p>
    <w:p>
      <w:r>
        <w:t>Order Name: Chest X-ray</w:t>
      </w:r>
    </w:p>
    <w:p>
      <w:r>
        <w:t>Result Item Code: CHE-NOV</w:t>
      </w:r>
    </w:p>
    <w:p>
      <w:r>
        <w:t>Performed Date Time: 19/6/2017 17:19</w:t>
      </w:r>
    </w:p>
    <w:p>
      <w:r>
        <w:t>Line Num: 1</w:t>
      </w:r>
    </w:p>
    <w:p>
      <w:r>
        <w:t>Text:       HISTORY SOB, history of PCP, b/g liver transplant REPORT Previous radiograph dated 04/06/2017 was reviewed. The heart is not enlarged. There is unfolding of the thoracic aorta with mural calcifications  seen within. Diffuse ground-glass and small nodular opacities are compatible with known interstitial  lung disease. . No confluent consolidation, sizable pleural effusion or pneumothorax  is detected.   May need further action Reported by: &lt;DOCTOR&gt;</w:t>
      </w:r>
    </w:p>
    <w:p>
      <w:r>
        <w:t>Accession Number: fc4e7ab33957d1dca7102f6e2ef53c38208d60424d0502954887201b0af4d49f</w:t>
      </w:r>
    </w:p>
    <w:p>
      <w:r>
        <w:t>Updated Date Time: 20/6/2017 12:15</w:t>
      </w:r>
    </w:p>
    <w:p>
      <w:pPr>
        <w:pStyle w:val="Heading2"/>
      </w:pPr>
      <w:r>
        <w:t>Layman Explanation</w:t>
      </w:r>
    </w:p>
    <w:p>
      <w:r>
        <w:t>This radiology report discusses       HISTORY SOB, history of PCP, b/g liver transplant REPORT Previous radiograph dated 04/06/2017 was reviewed. The heart is not enlarged. There is unfolding of the thoracic aorta with mural calcifications  seen within. Diffuse ground-glass and small nodular opacities are compatible with known interstitial  lung disease. . No confluent consolidation, sizable pleural effusion or pneumothorax  is detected.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