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7983</w:t>
      </w:r>
    </w:p>
    <w:p>
      <w:r>
        <w:t>Visit Number: 5713f89256907913ebf2b8b7815c12d40946a807510a8d161515d5950c1135bc</w:t>
      </w:r>
    </w:p>
    <w:p>
      <w:r>
        <w:t>Masked_PatientID: 7977</w:t>
      </w:r>
    </w:p>
    <w:p>
      <w:r>
        <w:t>Order ID: 36cb7175dca526f9d60734cb0265b24bde53365dcb35626b4bc32436fd3e57f0</w:t>
      </w:r>
    </w:p>
    <w:p>
      <w:r>
        <w:t>Order Name: Chest X-ray</w:t>
      </w:r>
    </w:p>
    <w:p>
      <w:r>
        <w:t>Result Item Code: CHE-NOV</w:t>
      </w:r>
    </w:p>
    <w:p>
      <w:r>
        <w:t>Performed Date Time: 04/10/2017 17:39</w:t>
      </w:r>
    </w:p>
    <w:p>
      <w:r>
        <w:t>Line Num: 1</w:t>
      </w:r>
    </w:p>
    <w:p>
      <w:r>
        <w:t>Text:       HISTORY copd REPORT  Heart size cannot be assessed on this projection. Lungs appear emphysematous. No consolidation or pneumothorax.   Known / Minor  Finalised by: &lt;DOCTOR&gt;</w:t>
      </w:r>
    </w:p>
    <w:p>
      <w:r>
        <w:t>Accession Number: 837af1cf58273afb2cb18b14aac17ea2ee094aaaab0d484a864c97f6ab4ac203</w:t>
      </w:r>
    </w:p>
    <w:p>
      <w:r>
        <w:t>Updated Date Time: 05/10/2017 12:43</w:t>
      </w:r>
    </w:p>
    <w:p>
      <w:pPr>
        <w:pStyle w:val="Heading2"/>
      </w:pPr>
      <w:r>
        <w:t>Layman Explanation</w:t>
      </w:r>
    </w:p>
    <w:p>
      <w:r>
        <w:t>This radiology report discusses       HISTORY copd REPORT  Heart size cannot be assessed on this projection. Lungs appear emphysematous. No consolidation or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