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8000</w:t>
      </w:r>
    </w:p>
    <w:p>
      <w:r>
        <w:t>Visit Number: 91b48bedba4a9084f347ec2e3c82d6492234511ebdb498ccfc8ff8760dff9f35</w:t>
      </w:r>
    </w:p>
    <w:p>
      <w:r>
        <w:t>Masked_PatientID: 7993</w:t>
      </w:r>
    </w:p>
    <w:p>
      <w:r>
        <w:t>Order ID: 569d4457041bc3bcd4475c0efb1494a8a06375442a8b9bdba36a481cece1e368</w:t>
      </w:r>
    </w:p>
    <w:p>
      <w:r>
        <w:t>Order Name: Chest X-ray</w:t>
      </w:r>
    </w:p>
    <w:p>
      <w:r>
        <w:t>Result Item Code: CHE-NOV</w:t>
      </w:r>
    </w:p>
    <w:p>
      <w:r>
        <w:t>Performed Date Time: 01/11/2015 11:03</w:t>
      </w:r>
    </w:p>
    <w:p>
      <w:r>
        <w:t>Line Num: 1</w:t>
      </w:r>
    </w:p>
    <w:p>
      <w:r>
        <w:t>Text:       HISTORY HCAP. fluid overload REPORT  Comparison made previous radiograph taken on 30 October 2015. Cardiac size is enlarged.  Tip of the feeding tube projected over the left upper  quadrant abdomen.  The patient has been extubated since last study.  Worsening airspace  opacification in both lungs, most confluent in the upper zones.  No pleural effusion  detected.   May need further action Finalised by: &lt;DOCTOR&gt;</w:t>
      </w:r>
    </w:p>
    <w:p>
      <w:r>
        <w:t>Accession Number: 7fcc0d57306fc0a12813a696a1e708a1a3d3bd2abf172e51ae54015f49f47c08</w:t>
      </w:r>
    </w:p>
    <w:p>
      <w:r>
        <w:t>Updated Date Time: 02/11/2015 10:39</w:t>
      </w:r>
    </w:p>
    <w:p>
      <w:pPr>
        <w:pStyle w:val="Heading2"/>
      </w:pPr>
      <w:r>
        <w:t>Layman Explanation</w:t>
      </w:r>
    </w:p>
    <w:p>
      <w:r>
        <w:t>This radiology report discusses       HISTORY HCAP. fluid overload REPORT  Comparison made previous radiograph taken on 30 October 2015. Cardiac size is enlarged.  Tip of the feeding tube projected over the left upper  quadrant abdomen.  The patient has been extubated since last study.  Worsening airspace  opacification in both lungs, most confluent in the upper zones.  No pleural effusion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