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8003</w:t>
      </w:r>
    </w:p>
    <w:p>
      <w:r>
        <w:t>Visit Number: 91b48bedba4a9084f347ec2e3c82d6492234511ebdb498ccfc8ff8760dff9f35</w:t>
      </w:r>
    </w:p>
    <w:p>
      <w:r>
        <w:t>Masked_PatientID: 7993</w:t>
      </w:r>
    </w:p>
    <w:p>
      <w:r>
        <w:t>Order ID: a523c0a644df74628405a8c2a756cd3ea4eae10510989233b6583ff5d9b5d065</w:t>
      </w:r>
    </w:p>
    <w:p>
      <w:r>
        <w:t>Order Name: Chest X-ray</w:t>
      </w:r>
    </w:p>
    <w:p>
      <w:r>
        <w:t>Result Item Code: CHE-NOV</w:t>
      </w:r>
    </w:p>
    <w:p>
      <w:r>
        <w:t>Performed Date Time: 07/11/2015 6:05</w:t>
      </w:r>
    </w:p>
    <w:p>
      <w:r>
        <w:t>Line Num: 1</w:t>
      </w:r>
    </w:p>
    <w:p>
      <w:r>
        <w:t>Text:       HISTORY NGT placement REPORT Left cardiac border partially obscured. Nevertheless the cardiac shadow appears enlarged  on this projection. There is extensive consolidation seen in both lung fields with  nodule like opacities seen in the right upper and mid zones and also in the left  mid/superior lower zone. Appearance show worsening since the film of 4/11/15. Small  bibasal effusions are also present. There is a left sided CVP catheter with its tip  over the right atrial shadow. The tip of the naso gastric tube is projected over  the mid stomach.   May need further action Finalised by: &lt;DOCTOR&gt;</w:t>
      </w:r>
    </w:p>
    <w:p>
      <w:r>
        <w:t>Accession Number: 322bff900678fd4130c4d2cf2d5993083e4227c820f901d897a5217a112439e1</w:t>
      </w:r>
    </w:p>
    <w:p>
      <w:r>
        <w:t>Updated Date Time: 09/11/2015 7:36</w:t>
      </w:r>
    </w:p>
    <w:p>
      <w:pPr>
        <w:pStyle w:val="Heading2"/>
      </w:pPr>
      <w:r>
        <w:t>Layman Explanation</w:t>
      </w:r>
    </w:p>
    <w:p>
      <w:r>
        <w:t>This radiology report discusses       HISTORY NGT placement REPORT Left cardiac border partially obscured. Nevertheless the cardiac shadow appears enlarged  on this projection. There is extensive consolidation seen in both lung fields with  nodule like opacities seen in the right upper and mid zones and also in the left  mid/superior lower zone. Appearance show worsening since the film of 4/11/15. Small  bibasal effusions are also present. There is a left sided CVP catheter with its tip  over the right atrial shadow. The tip of the naso gastric tube is projected over  the mid stomach.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