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8004</w:t>
      </w:r>
    </w:p>
    <w:p>
      <w:r>
        <w:t>Visit Number: 91b48bedba4a9084f347ec2e3c82d6492234511ebdb498ccfc8ff8760dff9f35</w:t>
      </w:r>
    </w:p>
    <w:p>
      <w:r>
        <w:t>Masked_PatientID: 7993</w:t>
      </w:r>
    </w:p>
    <w:p>
      <w:r>
        <w:t>Order ID: a676a1e80511fd7c1a783e4cf64ba3e325f957b31f4a53f9dbfb9f6c1b02a2e5</w:t>
      </w:r>
    </w:p>
    <w:p>
      <w:r>
        <w:t>Order Name: Chest X-ray</w:t>
      </w:r>
    </w:p>
    <w:p>
      <w:r>
        <w:t>Result Item Code: CHE-NOV</w:t>
      </w:r>
    </w:p>
    <w:p>
      <w:r>
        <w:t>Performed Date Time: 08/11/2015 10:12</w:t>
      </w:r>
    </w:p>
    <w:p>
      <w:r>
        <w:t>Line Num: 1</w:t>
      </w:r>
    </w:p>
    <w:p>
      <w:r>
        <w:t>Text:       HISTORY acute desat, prev HCAP, aortic valve endocarditis with severe AR REPORT  Compared with prior radiograph of 07/11/2015. Feeding tube and left central venous catheter are largely unchanged in positions. There is extensive bilateral lung consolidation, with mild interval worsening. There  is some volume loss in right upper lobe. Small bilateral pleural effusions are seen.   May need further action Finalised by: &lt;DOCTOR&gt;</w:t>
      </w:r>
    </w:p>
    <w:p>
      <w:r>
        <w:t>Accession Number: bcc285f2ab82da46ab93dcb9896ea9eff6a8b7547b3c04ffeaead3d2a921b29f</w:t>
      </w:r>
    </w:p>
    <w:p>
      <w:r>
        <w:t>Updated Date Time: 09/11/2015 11:10</w:t>
      </w:r>
    </w:p>
    <w:p>
      <w:pPr>
        <w:pStyle w:val="Heading2"/>
      </w:pPr>
      <w:r>
        <w:t>Layman Explanation</w:t>
      </w:r>
    </w:p>
    <w:p>
      <w:r>
        <w:t>This radiology report discusses       HISTORY acute desat, prev HCAP, aortic valve endocarditis with severe AR REPORT  Compared with prior radiograph of 07/11/2015. Feeding tube and left central venous catheter are largely unchanged in positions. There is extensive bilateral lung consolidation, with mild interval worsening. There  is some volume loss in right upper lobe. Small bilateral pleural effusions are seen.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