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7994</w:t>
      </w:r>
    </w:p>
    <w:p>
      <w:r>
        <w:t>Visit Number: 91b48bedba4a9084f347ec2e3c82d6492234511ebdb498ccfc8ff8760dff9f35</w:t>
      </w:r>
    </w:p>
    <w:p>
      <w:r>
        <w:t>Masked_PatientID: 7993</w:t>
      </w:r>
    </w:p>
    <w:p>
      <w:r>
        <w:t>Order ID: b4cb7807e1565b8c182be039aa3e7b739332659c2ec84bf2c7a6f412c18052bd</w:t>
      </w:r>
    </w:p>
    <w:p>
      <w:r>
        <w:t>Order Name: Chest X-ray</w:t>
      </w:r>
    </w:p>
    <w:p>
      <w:r>
        <w:t>Result Item Code: CHE-NOV</w:t>
      </w:r>
    </w:p>
    <w:p>
      <w:r>
        <w:t>Performed Date Time: 24/10/2015 0:02</w:t>
      </w:r>
    </w:p>
    <w:p>
      <w:r>
        <w:t>Line Num: 1</w:t>
      </w:r>
    </w:p>
    <w:p>
      <w:r>
        <w:t>Text:       HISTORY pt with bilateral pneumonia with type 1 rf, no desaturate further. to check for worsening  of pneumonia REPORT There is suboptimal inspiratory effort.   It is difficult to assess the heart size and lung bases. There is bilateral diffuse and dense airspace shadowing in the lungs.   The findings appear worse than in the previous radiograph The heart may be slightly enlarged   Known / Minor  Finalised by: &lt;DOCTOR&gt;</w:t>
      </w:r>
    </w:p>
    <w:p>
      <w:r>
        <w:t>Accession Number: 6ac170788b6409a7a01fbb7b1855d538d3602c29a91c7e9677fb116a0f391993</w:t>
      </w:r>
    </w:p>
    <w:p>
      <w:r>
        <w:t>Updated Date Time: 26/10/2015 6:22</w:t>
      </w:r>
    </w:p>
    <w:p>
      <w:pPr>
        <w:pStyle w:val="Heading2"/>
      </w:pPr>
      <w:r>
        <w:t>Layman Explanation</w:t>
      </w:r>
    </w:p>
    <w:p>
      <w:r>
        <w:t>This radiology report discusses       HISTORY pt with bilateral pneumonia with type 1 rf, no desaturate further. to check for worsening  of pneumonia REPORT There is suboptimal inspiratory effort.   It is difficult to assess the heart size and lung bases. There is bilateral diffuse and dense airspace shadowing in the lungs.   The findings appear worse than in the previous radiograph The heart may be slightly enlarged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