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8020</w:t>
      </w:r>
    </w:p>
    <w:p>
      <w:r>
        <w:t>Visit Number: e5d3768c1be2e750d39b1eaf4c0b9a82f5d666c655e6261e8628519b7210fe58</w:t>
      </w:r>
    </w:p>
    <w:p>
      <w:r>
        <w:t>Masked_PatientID: 8020</w:t>
      </w:r>
    </w:p>
    <w:p>
      <w:r>
        <w:t>Order ID: b11ab3f8c313d186c14d9fee5bdfad3b91b0ebd6809c24ae1380aa916494cc8b</w:t>
      </w:r>
    </w:p>
    <w:p>
      <w:r>
        <w:t>Order Name: Chest X-ray</w:t>
      </w:r>
    </w:p>
    <w:p>
      <w:r>
        <w:t>Result Item Code: CHE-NOV</w:t>
      </w:r>
    </w:p>
    <w:p>
      <w:r>
        <w:t>Performed Date Time: 13/11/2015 23:21</w:t>
      </w:r>
    </w:p>
    <w:p>
      <w:r>
        <w:t>Line Num: 1</w:t>
      </w:r>
    </w:p>
    <w:p>
      <w:r>
        <w:t>Text:       HISTORY NEW END STAGE RENAL DISEASE; FEMORAL CATHETER REPORT  There is enlargement of the heart shadow.  The aorta is calcified.  The pulmonary  vasculature appears congested.  No definite area of infective consolidation is seen. Known / Minor  Finalised by: &lt;DOCTOR&gt;</w:t>
      </w:r>
    </w:p>
    <w:p>
      <w:r>
        <w:t>Accession Number: f51d2bdb7d3a083e824e7aea59a33f8f92bf579d6eef4199f5f163da97488543</w:t>
      </w:r>
    </w:p>
    <w:p>
      <w:r>
        <w:t>Updated Date Time: 16/11/2015 10:14</w:t>
      </w:r>
    </w:p>
    <w:p>
      <w:pPr>
        <w:pStyle w:val="Heading2"/>
      </w:pPr>
      <w:r>
        <w:t>Layman Explanation</w:t>
      </w:r>
    </w:p>
    <w:p>
      <w:r>
        <w:t>This radiology report discusses       HISTORY NEW END STAGE RENAL DISEASE; FEMORAL CATHETER REPORT  There is enlargement of the heart shadow.  The aorta is calcified.  The pulmonary  vasculature appears congested.  No definite area of infective consolidation is seen.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