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8024</w:t>
      </w:r>
    </w:p>
    <w:p>
      <w:r>
        <w:t>Visit Number: 7a1a9cba7274747c8c252f679f8fccec1c6805806f1144d05c5401fe3ced2405</w:t>
      </w:r>
    </w:p>
    <w:p>
      <w:r>
        <w:t>Masked_PatientID: 8020</w:t>
      </w:r>
    </w:p>
    <w:p>
      <w:r>
        <w:t>Order ID: e8eb5d6c4e0b34477e4210ebac18253d690b9dedc1672b60daf0111d4cc2f4ec</w:t>
      </w:r>
    </w:p>
    <w:p>
      <w:r>
        <w:t>Order Name: Chest X-ray, Erect</w:t>
      </w:r>
    </w:p>
    <w:p>
      <w:r>
        <w:t>Result Item Code: CHE-ER</w:t>
      </w:r>
    </w:p>
    <w:p>
      <w:r>
        <w:t>Performed Date Time: 18/6/2018 14:20</w:t>
      </w:r>
    </w:p>
    <w:p>
      <w:r>
        <w:t>Line Num: 1</w:t>
      </w:r>
    </w:p>
    <w:p>
      <w:r>
        <w:t>Text:       HISTORY infected perm cath chest pain REPORT Prior radiograph of 30 January 2018 was reviewed. Right central venous catheter is unchanged in position. Cardiomegaly is evident. Aortic arch calcifications are noted. Coronary artery stents  are present. There is pulmonary vascular congestion. Small pleural effusions are present bilaterally,  smaller from prior radiograph. No confluent consolidation is seen.   Known / Minor  Finalised by: &lt;DOCTOR&gt;</w:t>
      </w:r>
    </w:p>
    <w:p>
      <w:r>
        <w:t>Accession Number: df30035d6ad4e911d8804f7d78f0ae7665c1b1f7ad758593996c77056e9fda21</w:t>
      </w:r>
    </w:p>
    <w:p>
      <w:r>
        <w:t>Updated Date Time: 18/6/2018 22:28</w:t>
      </w:r>
    </w:p>
    <w:p>
      <w:pPr>
        <w:pStyle w:val="Heading2"/>
      </w:pPr>
      <w:r>
        <w:t>Layman Explanation</w:t>
      </w:r>
    </w:p>
    <w:p>
      <w:r>
        <w:t>This radiology report discusses       HISTORY infected perm cath chest pain REPORT Prior radiograph of 30 January 2018 was reviewed. Right central venous catheter is unchanged in position. Cardiomegaly is evident. Aortic arch calcifications are noted. Coronary artery stents  are present. There is pulmonary vascular congestion. Small pleural effusions are present bilaterally,  smaller from prior radiograph. No confluent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