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8028</w:t>
      </w:r>
    </w:p>
    <w:p>
      <w:r>
        <w:t>Visit Number: 7b9a5693c65cf02b74ad749ab00a6be1cdc965723a7c468ef6df8b80e09defb0</w:t>
      </w:r>
    </w:p>
    <w:p>
      <w:r>
        <w:t>Masked_PatientID: 8026</w:t>
      </w:r>
    </w:p>
    <w:p>
      <w:r>
        <w:t>Order ID: 13e9a3e4ac74331e2dc17d8349371c48989256f7324649f02f0457630930f5f6</w:t>
      </w:r>
    </w:p>
    <w:p>
      <w:r>
        <w:t>Order Name: Chest X-ray</w:t>
      </w:r>
    </w:p>
    <w:p>
      <w:r>
        <w:t>Result Item Code: CHE-NOV</w:t>
      </w:r>
    </w:p>
    <w:p>
      <w:r>
        <w:t>Performed Date Time: 18/2/2016 13:27</w:t>
      </w:r>
    </w:p>
    <w:p>
      <w:r>
        <w:t>Line Num: 1</w:t>
      </w:r>
    </w:p>
    <w:p>
      <w:r>
        <w:t>Text:       HISTORY pneumonia with delirium REPORT The cardiac silhouette is not enlarged. No focal lung consolidation or pleural effusion  seen. Unfolding of the aorta is noted.    Known / Minor  Finalised by: &lt;DOCTOR&gt;</w:t>
      </w:r>
    </w:p>
    <w:p>
      <w:r>
        <w:t>Accession Number: 637e692d0675445ae7f9a634a67a798c52798176b04ba01709b4b40e6a5d8bbf</w:t>
      </w:r>
    </w:p>
    <w:p>
      <w:r>
        <w:t>Updated Date Time: 19/2/2016 9:29</w:t>
      </w:r>
    </w:p>
    <w:p>
      <w:pPr>
        <w:pStyle w:val="Heading2"/>
      </w:pPr>
      <w:r>
        <w:t>Layman Explanation</w:t>
      </w:r>
    </w:p>
    <w:p>
      <w:r>
        <w:t>This radiology report discusses       HISTORY pneumonia with delirium REPORT The cardiac silhouette is not enlarged. No focal lung consolidation or pleural effusion  seen. Unfolding of the aorta is noted.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