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8049</w:t>
      </w:r>
    </w:p>
    <w:p>
      <w:r>
        <w:t>Visit Number: 0b7b28b881a8bfbe3670c26be732cb904a0d5e5f83815421dc489ee1b835be7b</w:t>
      </w:r>
    </w:p>
    <w:p>
      <w:r>
        <w:t>Masked_PatientID: 8047</w:t>
      </w:r>
    </w:p>
    <w:p>
      <w:r>
        <w:t>Order ID: 383889f03b3917f0d8e9cca36149d94ad903f465cee509b0191d002186bb8b5e</w:t>
      </w:r>
    </w:p>
    <w:p>
      <w:r>
        <w:t>Order Name: Chest X-ray</w:t>
      </w:r>
    </w:p>
    <w:p>
      <w:r>
        <w:t>Result Item Code: CHE-NOV</w:t>
      </w:r>
    </w:p>
    <w:p>
      <w:r>
        <w:t>Performed Date Time: 16/10/2015 20:45</w:t>
      </w:r>
    </w:p>
    <w:p>
      <w:r>
        <w:t>Line Num: 1</w:t>
      </w:r>
    </w:p>
    <w:p>
      <w:r>
        <w:t>Text:       HISTORY s/p R CT removal REPORT Since the removal of the right sided chest tube (film of 15/10/15), the right sided  pneumothorax has increased in size now measuring 4.2 cm at its widest. Trachea mildly  displaced to the left. Left lung field unremarkable. NB Repeat chest film dated 17/10/15 showed the right sided pneumothorax measuring  5 cm at its widest. There is a fluid level over the right lung base suggestive of  a hydropneumothorax.   Further action or early intervention required Finalised by: &lt;DOCTOR&gt;</w:t>
      </w:r>
    </w:p>
    <w:p>
      <w:r>
        <w:t>Accession Number: 6f7cc3d85ea501cbe70139191cb5289f40d79021585217475875b8400675b2cd</w:t>
      </w:r>
    </w:p>
    <w:p>
      <w:r>
        <w:t>Updated Date Time: 17/10/2015 7:44</w:t>
      </w:r>
    </w:p>
    <w:p>
      <w:pPr>
        <w:pStyle w:val="Heading2"/>
      </w:pPr>
      <w:r>
        <w:t>Layman Explanation</w:t>
      </w:r>
    </w:p>
    <w:p>
      <w:r>
        <w:t>This radiology report discusses       HISTORY s/p R CT removal REPORT Since the removal of the right sided chest tube (film of 15/10/15), the right sided  pneumothorax has increased in size now measuring 4.2 cm at its widest. Trachea mildly  displaced to the left. Left lung field unremarkable. NB Repeat chest film dated 17/10/15 showed the right sided pneumothorax measuring  5 cm at its widest. There is a fluid level over the right lung base suggestive of  a hydropneumothorax.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