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8064</w:t>
      </w:r>
    </w:p>
    <w:p>
      <w:r>
        <w:t>Visit Number: 2a4c09cf71d46a4df0eb6cf4ec9431dac63ba02fdebf2a81a8def023fcf4cb0e</w:t>
      </w:r>
    </w:p>
    <w:p>
      <w:r>
        <w:t>Masked_PatientID: 8057</w:t>
      </w:r>
    </w:p>
    <w:p>
      <w:r>
        <w:t>Order ID: 0eef171fae48c2ba6e35960366c62705caab420e21a21b90621c05bc52ed1292</w:t>
      </w:r>
    </w:p>
    <w:p>
      <w:r>
        <w:t>Order Name: Chest X-ray</w:t>
      </w:r>
    </w:p>
    <w:p>
      <w:r>
        <w:t>Result Item Code: CHE-NOV</w:t>
      </w:r>
    </w:p>
    <w:p>
      <w:r>
        <w:t>Performed Date Time: 15/2/2015 12:28</w:t>
      </w:r>
    </w:p>
    <w:p>
      <w:r>
        <w:t>Line Num: 1</w:t>
      </w:r>
    </w:p>
    <w:p>
      <w:r>
        <w:t>Text:       HISTORY right pneumonia s/p intubation REPORT Comparison is made with the prior CXR of 14/2/2015.  ETT is projected about 5cm above the carina. Right IJ line is projected over the  SVC. Tip of the NG tube is projected over the expected position of the stomach.  The heart size is normal. Thoracic aorta is unfolded.  Airspace opacities in the right middle and lower zones show mild interval improvement.  Air space opacities in the left lower zone are stable.  The right upper zone nodule measuring about 1.4cm has increased in size since the  CT study of July 2014. There is bi-apical pleural thickening.  Old rib fractures are present bilaterally.   May need further action Finalised by: &lt;DOCTOR&gt;</w:t>
      </w:r>
    </w:p>
    <w:p>
      <w:r>
        <w:t>Accession Number: b33841bdd518b779e784081fe72a71414d41638aa9b4021a6b327e7a41799793</w:t>
      </w:r>
    </w:p>
    <w:p>
      <w:r>
        <w:t>Updated Date Time: 17/2/2015 9:56</w:t>
      </w:r>
    </w:p>
    <w:p>
      <w:pPr>
        <w:pStyle w:val="Heading2"/>
      </w:pPr>
      <w:r>
        <w:t>Layman Explanation</w:t>
      </w:r>
    </w:p>
    <w:p>
      <w:r>
        <w:t>This radiology report discusses       HISTORY right pneumonia s/p intubation REPORT Comparison is made with the prior CXR of 14/2/2015.  ETT is projected about 5cm above the carina. Right IJ line is projected over the  SVC. Tip of the NG tube is projected over the expected position of the stomach.  The heart size is normal. Thoracic aorta is unfolded.  Airspace opacities in the right middle and lower zones show mild interval improvement.  Air space opacities in the left lower zone are stable.  The right upper zone nodule measuring about 1.4cm has increased in size since the  CT study of July 2014. There is bi-apical pleural thickening.  Old rib fractures are present bilaterally.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