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8077</w:t>
      </w:r>
    </w:p>
    <w:p>
      <w:r>
        <w:t>Visit Number: 8ed431555804468850e8b097f1a5876accb5ab2801fbddbc7af086229212a5da</w:t>
      </w:r>
    </w:p>
    <w:p>
      <w:r>
        <w:t>Masked_PatientID: 8073</w:t>
      </w:r>
    </w:p>
    <w:p>
      <w:r>
        <w:t>Order ID: 407825ea24422e14ffd9dd3bbaf0ae26055774212938a7f1ef696132359ea594</w:t>
      </w:r>
    </w:p>
    <w:p>
      <w:r>
        <w:t>Order Name: CT Chest, Abdomen and Pelvis</w:t>
      </w:r>
    </w:p>
    <w:p>
      <w:r>
        <w:t>Result Item Code: CTCHEABDP</w:t>
      </w:r>
    </w:p>
    <w:p>
      <w:r>
        <w:t>Performed Date Time: 23/3/2018 9:43</w:t>
      </w:r>
    </w:p>
    <w:p>
      <w:r>
        <w:t>Line Num: 1</w:t>
      </w:r>
    </w:p>
    <w:p>
      <w:r>
        <w:t>Text:       HISTORY TRO lymphoma. hx of left leg tumour TECHNIQUE Scans acquired as per department protocol. Intravenous contrast: Omnipaque 350 - Volume (ml): 80 FINDINGS Mildly enlarged subcarinal lymph node measuring up to 14 mm inshort axis diameter.   This is indeterminate.  Small volume preaortic, pretracheal and ¿ paratracheal and  prominent bilateral hilar lymph nodes are non-specific. No intrapulmonary nodule, mass or consolidation was detected. Minor scarring is seen  in both lungs mostly in the right upper lobe and bilateral lower lobes. There is no pleural or pericardial effusion. The heart size is within normal limits. The liver, gallbladder, spleen, pancreas, both adrenals and kidneys are unremarkable  other than a simple exophytic cyst arising off the right renal upper to midpole measuring  about 4 cm.. The pancreatic and biliary ducts and the urinary tracts are not dilated. Borderline enlarged 1.1 cm left para-aortic and some prominent preaortic and aortocaval  retroperitoneal lymph nodes are indeterminate. No ascites or enlarged pelvic lymph nodes were detected. The bowel and urinary bladder show no gross abnormality other than uncomplicated  descending and sigmoid colonic diverticula.  Prostate is mildly enlarged at the central  gland.. The bone settings show no destructive lesion. CONCLUSION  The spleen is not enlarged. Borderline mildly enlarged mediastinal and retroperitoneal lymph nodes are indeterminate.   Suggest follow up.   May need further action Finalised by: &lt;DOCTOR&gt;</w:t>
      </w:r>
    </w:p>
    <w:p>
      <w:r>
        <w:t>Accession Number: 23368bbfc7452540fae403a9f3b3c10ab519efa107fc953f88706b11f4630a4b</w:t>
      </w:r>
    </w:p>
    <w:p>
      <w:r>
        <w:t>Updated Date Time: 02/4/2018 16:48</w:t>
      </w:r>
    </w:p>
    <w:p>
      <w:pPr>
        <w:pStyle w:val="Heading2"/>
      </w:pPr>
      <w:r>
        <w:t>Layman Explanation</w:t>
      </w:r>
    </w:p>
    <w:p>
      <w:r>
        <w:t>This radiology report discusses       HISTORY TRO lymphoma. hx of left leg tumour TECHNIQUE Scans acquired as per department protocol. Intravenous contrast: Omnipaque 350 - Volume (ml): 80 FINDINGS Mildly enlarged subcarinal lymph node measuring up to 14 mm inshort axis diameter.   This is indeterminate.  Small volume preaortic, pretracheal and ¿ paratracheal and  prominent bilateral hilar lymph nodes are non-specific. No intrapulmonary nodule, mass or consolidation was detected. Minor scarring is seen  in both lungs mostly in the right upper lobe and bilateral lower lobes. There is no pleural or pericardial effusion. The heart size is within normal limits. The liver, gallbladder, spleen, pancreas, both adrenals and kidneys are unremarkable  other than a simple exophytic cyst arising off the right renal upper to midpole measuring  about 4 cm.. The pancreatic and biliary ducts and the urinary tracts are not dilated. Borderline enlarged 1.1 cm left para-aortic and some prominent preaortic and aortocaval  retroperitoneal lymph nodes are indeterminate. No ascites or enlarged pelvic lymph nodes were detected. The bowel and urinary bladder show no gross abnormality other than uncomplicated  descending and sigmoid colonic diverticula.  Prostate is mildly enlarged at the central  gland.. The bone settings show no destructive lesion. CONCLUSION  The spleen is not enlarged. Borderline mildly enlarged mediastinal and retroperitoneal lymph nodes are indeterminate.   Suggest follow up.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