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8082</w:t>
      </w:r>
    </w:p>
    <w:p>
      <w:r>
        <w:t>Visit Number: e177c934091fcb20ec2d96363e201fb1b6663bc64267e622990419f475b1a168</w:t>
      </w:r>
    </w:p>
    <w:p>
      <w:r>
        <w:t>Masked_PatientID: 8081</w:t>
      </w:r>
    </w:p>
    <w:p>
      <w:r>
        <w:t>Order ID: 672c8c0b4344d228dfc11c313b00916c9c01e300f4cb10430e03962ef99f907c</w:t>
      </w:r>
    </w:p>
    <w:p>
      <w:r>
        <w:t>Order Name: Chest X-ray, Erect</w:t>
      </w:r>
    </w:p>
    <w:p>
      <w:r>
        <w:t>Result Item Code: CHE-ER</w:t>
      </w:r>
    </w:p>
    <w:p>
      <w:r>
        <w:t>Performed Date Time: 27/6/2020 14:22</w:t>
      </w:r>
    </w:p>
    <w:p>
      <w:r>
        <w:t>Line Num: 1</w:t>
      </w:r>
    </w:p>
    <w:p>
      <w:r>
        <w:t>Text: HISTORY  persistent giddiness few months ? LOC 2/7 ago no fever occasionally   'clears throat ' REPORT It is difficult to accurately assess the cardiac size as this is an AP projection.  No gross consolidation seen in the visualized lung fields.  Report Indicator: Known / Minor Finalised by: &lt;DOCTOR&gt;</w:t>
      </w:r>
    </w:p>
    <w:p>
      <w:r>
        <w:t>Accession Number: 50362855cb492f4ac65fcdf4a7c8817d99b2d8b9ddd9f3eaf969ef7826e0634e</w:t>
      </w:r>
    </w:p>
    <w:p>
      <w:r>
        <w:t>Updated Date Time: 27/6/2020 14:29</w:t>
      </w:r>
    </w:p>
    <w:p>
      <w:pPr>
        <w:pStyle w:val="Heading2"/>
      </w:pPr>
      <w:r>
        <w:t>Layman Explanation</w:t>
      </w:r>
    </w:p>
    <w:p>
      <w:r>
        <w:t>This radiology report discusses HISTORY  persistent giddiness few months ? LOC 2/7 ago no fever occasionally   'clears throat ' REPORT It is difficult to accurately assess the cardiac size as this is an AP projection.  No gross consolidation seen in the visualized lung fields. 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