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8100</w:t>
      </w:r>
    </w:p>
    <w:p>
      <w:r>
        <w:t>Visit Number: 5ed3928e2294c952104ef0b87cb9c347901653478b7da5ff0bab23c64d37af92</w:t>
      </w:r>
    </w:p>
    <w:p>
      <w:r>
        <w:t>Masked_PatientID: 8085</w:t>
      </w:r>
    </w:p>
    <w:p>
      <w:r>
        <w:t>Order ID: de8f110fad726ab935492fa4b5535cf0f78709a36dabf182df7fd55409ca3be0</w:t>
      </w:r>
    </w:p>
    <w:p>
      <w:r>
        <w:t>Order Name: Chest X-ray</w:t>
      </w:r>
    </w:p>
    <w:p>
      <w:r>
        <w:t>Result Item Code: CHE-NOV</w:t>
      </w:r>
    </w:p>
    <w:p>
      <w:r>
        <w:t>Performed Date Time: 13/2/2020 5:58</w:t>
      </w:r>
    </w:p>
    <w:p>
      <w:r>
        <w:t>Line Num: 1</w:t>
      </w:r>
    </w:p>
    <w:p>
      <w:r>
        <w:t>Text: HISTORY  septic wu REPORT Heart size is not accurately assessed but appears enlarged, with unfolded aorta and  mild pulmonary venous congestion. There is consolidation in the left lower zone and retrocardiac region. Interim development  of a moderately sized left pleural effusion. Report Indicator: May need further action Finalised by: &lt;DOCTOR&gt;</w:t>
      </w:r>
    </w:p>
    <w:p>
      <w:r>
        <w:t>Accession Number: f96233c878cb19762520e10d90e352e347e6f401b5ab3a09f7a829f0549cee08</w:t>
      </w:r>
    </w:p>
    <w:p>
      <w:r>
        <w:t>Updated Date Time: 13/2/2020 13:07</w:t>
      </w:r>
    </w:p>
    <w:p>
      <w:pPr>
        <w:pStyle w:val="Heading2"/>
      </w:pPr>
      <w:r>
        <w:t>Layman Explanation</w:t>
      </w:r>
    </w:p>
    <w:p>
      <w:r>
        <w:t>This radiology report discusses HISTORY  septic wu REPORT Heart size is not accurately assessed but appears enlarged, with unfolded aorta and  mild pulmonary venous congestion. There is consolidation in the left lower zone and retrocardiac region. Interim development  of a moderately sized left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