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8087</w:t>
      </w:r>
    </w:p>
    <w:p>
      <w:r>
        <w:t>Visit Number: 865d07007ee5f4b5de0d9fb972b69b7959cc5750531df0538c3198d11b5874ad</w:t>
      </w:r>
    </w:p>
    <w:p>
      <w:r>
        <w:t>Masked_PatientID: 8085</w:t>
      </w:r>
    </w:p>
    <w:p>
      <w:r>
        <w:t>Order ID: 775f6db4d33677e613094fb39cda8360f8024cdae155df1daba6e3243af3df7c</w:t>
      </w:r>
    </w:p>
    <w:p>
      <w:r>
        <w:t>Order Name: Chest X-ray</w:t>
      </w:r>
    </w:p>
    <w:p>
      <w:r>
        <w:t>Result Item Code: CHE-NOV</w:t>
      </w:r>
    </w:p>
    <w:p>
      <w:r>
        <w:t>Performed Date Time: 15/2/2018 0:40</w:t>
      </w:r>
    </w:p>
    <w:p>
      <w:r>
        <w:t>Line Num: 1</w:t>
      </w:r>
    </w:p>
    <w:p>
      <w:r>
        <w:t>Text:       HISTORY pre-op REPORT  There is cardiomegaly with unfolded aorta. Mild pulmonary venous congestion in the form of prominent bilateral hilar and right  lower zone shadows are noted. The tip of feeding tube is about 2.9 cm beyond the gastro-oesophageal junction. Advancement is recommended before commencement of feed.   Further action or early intervention required Finalised by: &lt;DOCTOR&gt;</w:t>
      </w:r>
    </w:p>
    <w:p>
      <w:r>
        <w:t>Accession Number: 3f690cafbd785b51b04ef996932697b37a335bdac43562d73d807120a6992e39</w:t>
      </w:r>
    </w:p>
    <w:p>
      <w:r>
        <w:t>Updated Date Time: 15/2/2018 13:52</w:t>
      </w:r>
    </w:p>
    <w:p>
      <w:pPr>
        <w:pStyle w:val="Heading2"/>
      </w:pPr>
      <w:r>
        <w:t>Layman Explanation</w:t>
      </w:r>
    </w:p>
    <w:p>
      <w:r>
        <w:t>This radiology report discusses       HISTORY pre-op REPORT  There is cardiomegaly with unfolded aorta. Mild pulmonary venous congestion in the form of prominent bilateral hilar and right  lower zone shadows are noted. The tip of feeding tube is about 2.9 cm beyond the gastro-oesophageal junction. Advancement is recommended before commencement of feed.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