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8086</w:t>
      </w:r>
    </w:p>
    <w:p>
      <w:r>
        <w:t>Visit Number: eb51fba7d02afca8dd17cfa14eb622c38970d918e12cd9c19314f1e8254d0f25</w:t>
      </w:r>
    </w:p>
    <w:p>
      <w:r>
        <w:t>Masked_PatientID: 8085</w:t>
      </w:r>
    </w:p>
    <w:p>
      <w:r>
        <w:t>Order ID: a6186b724d72fb086496ad89359001a73a71b28d08b8a4b4e17e7fc52f24b41f</w:t>
      </w:r>
    </w:p>
    <w:p>
      <w:r>
        <w:t>Order Name: Chest X-ray, Erect</w:t>
      </w:r>
    </w:p>
    <w:p>
      <w:r>
        <w:t>Result Item Code: CHE-ER</w:t>
      </w:r>
    </w:p>
    <w:p>
      <w:r>
        <w:t>Performed Date Time: 19/8/2016 7:12</w:t>
      </w:r>
    </w:p>
    <w:p>
      <w:r>
        <w:t>Line Num: 1</w:t>
      </w:r>
    </w:p>
    <w:p>
      <w:r>
        <w:t>Text:       HISTORY tro free air REPORT  The previous radiograph dated 22/06/2016 is noted. The tip of the nasogastric tube is projected over the gastric fundus.  The patient  is likely on cardiac monitoring.  Taking into account the supineposition, the heart  still appears enlarged.  Aortic calcifications are seen.  No prominent consolidation  or pleural effusion is detected.  There is no free gas under the diaphragm.   Known / Minor  Finalised by: &lt;DOCTOR&gt;</w:t>
      </w:r>
    </w:p>
    <w:p>
      <w:r>
        <w:t>Accession Number: 19718bcaf045c886c682b6008a41b796b3cc092741b80b651855d285d7722795</w:t>
      </w:r>
    </w:p>
    <w:p>
      <w:r>
        <w:t>Updated Date Time: 19/8/2016 16:15</w:t>
      </w:r>
    </w:p>
    <w:p>
      <w:pPr>
        <w:pStyle w:val="Heading2"/>
      </w:pPr>
      <w:r>
        <w:t>Layman Explanation</w:t>
      </w:r>
    </w:p>
    <w:p>
      <w:r>
        <w:t>This radiology report discusses       HISTORY tro free air REPORT  The previous radiograph dated 22/06/2016 is noted. The tip of the nasogastric tube is projected over the gastric fundus.  The patient  is likely on cardiac monitoring.  Taking into account the supineposition, the heart  still appears enlarged.  Aortic calcifications are seen.  No prominent consolidation  or pleural effusion is detected.  There is no free gas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