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8089</w:t>
      </w:r>
    </w:p>
    <w:p>
      <w:r>
        <w:t>Visit Number: 0145bb195f30378d21b6ea7f153626b0a4a2a251848e727fb1e57b5f0409c0ee</w:t>
      </w:r>
    </w:p>
    <w:p>
      <w:r>
        <w:t>Masked_PatientID: 8085</w:t>
      </w:r>
    </w:p>
    <w:p>
      <w:r>
        <w:t>Order ID: 5fd738ef7280fcbadfc9012e12208f861ad2ccd8400aa72b44f37ae5cf4142f0</w:t>
      </w:r>
    </w:p>
    <w:p>
      <w:r>
        <w:t>Order Name: Chest X-ray</w:t>
      </w:r>
    </w:p>
    <w:p>
      <w:r>
        <w:t>Result Item Code: CHE-NOV</w:t>
      </w:r>
    </w:p>
    <w:p>
      <w:r>
        <w:t>Performed Date Time: 23/6/2019 15:54</w:t>
      </w:r>
    </w:p>
    <w:p>
      <w:r>
        <w:t>Line Num: 1</w:t>
      </w:r>
    </w:p>
    <w:p>
      <w:r>
        <w:t>Text: The NG tube tip is still above the C/O junction.  Report Indicator: Known / Minor Finalised by: &lt;DOCTOR&gt;</w:t>
      </w:r>
    </w:p>
    <w:p>
      <w:r>
        <w:t>Accession Number: 19ae8308c30a92c1c8539da9ebcb4794a24ff01861e8c47473db91d3f549baff</w:t>
      </w:r>
    </w:p>
    <w:p>
      <w:r>
        <w:t>Updated Date Time: 25/6/2019 10:05</w:t>
      </w:r>
    </w:p>
    <w:p>
      <w:pPr>
        <w:pStyle w:val="Heading2"/>
      </w:pPr>
      <w:r>
        <w:t>Layman Explanation</w:t>
      </w:r>
    </w:p>
    <w:p>
      <w:r>
        <w:t>This radiology report discusses The NG tube tip is still above the C/O junction.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