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8103</w:t>
      </w:r>
    </w:p>
    <w:p>
      <w:r>
        <w:t>Visit Number: 98e05327c618eed627161f219335184184b702770ac1b6b1d394807ccebfeb1d</w:t>
      </w:r>
    </w:p>
    <w:p>
      <w:r>
        <w:t>Masked_PatientID: 8085</w:t>
      </w:r>
    </w:p>
    <w:p>
      <w:r>
        <w:t>Order ID: 49efae62c7af3e54b61405f7accaffd8fa1a43af2dd818b03b0a43ee9aaba1e3</w:t>
      </w:r>
    </w:p>
    <w:p>
      <w:r>
        <w:t>Order Name: Chest X-ray</w:t>
      </w:r>
    </w:p>
    <w:p>
      <w:r>
        <w:t>Result Item Code: CHE-NOV</w:t>
      </w:r>
    </w:p>
    <w:p>
      <w:r>
        <w:t>Performed Date Time: 26/6/2020 19:42</w:t>
      </w:r>
    </w:p>
    <w:p>
      <w:r>
        <w:t>Line Num: 1</w:t>
      </w:r>
    </w:p>
    <w:p>
      <w:r>
        <w:t>Text: There is still widespread consolidation in the lungs (L&gt;R).  The heart is enlarged  with left atrial dilatation.  The aorta is unfurled. Report Indicator: May need further action Finalised by: &lt;DOCTOR&gt;</w:t>
      </w:r>
    </w:p>
    <w:p>
      <w:r>
        <w:t>Accession Number: 167819db45c21d97e0ab69187b8969ab231c5a9a6baf1368824facce3cc4ae2d</w:t>
      </w:r>
    </w:p>
    <w:p>
      <w:r>
        <w:t>Updated Date Time: 27/6/2020 8:43</w:t>
      </w:r>
    </w:p>
    <w:p>
      <w:pPr>
        <w:pStyle w:val="Heading2"/>
      </w:pPr>
      <w:r>
        <w:t>Layman Explanation</w:t>
      </w:r>
    </w:p>
    <w:p>
      <w:r>
        <w:t>This radiology report discusses There is still widespread consolidation in the lungs (L&gt;R).  The heart is enlarged  with left atrial dilatation.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