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8122</w:t>
      </w:r>
    </w:p>
    <w:p>
      <w:r>
        <w:t>Visit Number: e2238995e265a1de8492b65d0d987af9c1fb5184db2df40fef00925208762e05</w:t>
      </w:r>
    </w:p>
    <w:p>
      <w:r>
        <w:t>Masked_PatientID: 8122</w:t>
      </w:r>
    </w:p>
    <w:p>
      <w:r>
        <w:t>Order ID: 9bb755394bf57c808fcc03d7e8997781dd5a2f1e575c02a40cfc218194f5be94</w:t>
      </w:r>
    </w:p>
    <w:p>
      <w:r>
        <w:t>Order Name: Chest X-ray</w:t>
      </w:r>
    </w:p>
    <w:p>
      <w:r>
        <w:t>Result Item Code: CHE-NOV</w:t>
      </w:r>
    </w:p>
    <w:p>
      <w:r>
        <w:t>Performed Date Time: 20/10/2019 22:44</w:t>
      </w:r>
    </w:p>
    <w:p>
      <w:r>
        <w:t>Line Num: 1</w:t>
      </w:r>
    </w:p>
    <w:p>
      <w:r>
        <w:t>Text: The heart, lungs and mediastinum are unremarkable.  The NG tube is kinked with tip  in the distal oesophagus.   Report Indicator: May need further action Finalised by: &lt;DOCTOR&gt;</w:t>
      </w:r>
    </w:p>
    <w:p>
      <w:r>
        <w:t>Accession Number: ea148b92897566579b79d3a07745cabdc3e877acefb8828ca227237e2d5fa85f</w:t>
      </w:r>
    </w:p>
    <w:p>
      <w:r>
        <w:t>Updated Date Time: 21/10/2019 17:51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NG tube is kinked with tip  in the distal oesophagus.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